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5BDCC" w14:textId="77777777" w:rsidR="00BA326F" w:rsidRDefault="00000000">
      <w:pPr>
        <w:spacing w:after="40"/>
      </w:pPr>
      <w:r>
        <w:rPr>
          <w:b/>
          <w:bCs/>
          <w:color w:val="111111"/>
          <w:sz w:val="34"/>
          <w:szCs w:val="34"/>
        </w:rPr>
        <w:t>BIG YOUTH</w:t>
      </w:r>
    </w:p>
    <w:p w14:paraId="6BABF40D" w14:textId="30AFFF88" w:rsidR="00BA326F" w:rsidRDefault="00000000" w:rsidP="00FB5EF9">
      <w:pPr>
        <w:spacing w:after="60"/>
      </w:pPr>
      <w:r>
        <w:rPr>
          <w:b/>
          <w:bCs/>
          <w:caps/>
          <w:color w:val="B8860B"/>
          <w:spacing w:val="40"/>
        </w:rPr>
        <w:t>Hospitality Rider</w:t>
      </w:r>
    </w:p>
    <w:p w14:paraId="3EBE749C" w14:textId="081160F9" w:rsidR="00BA326F" w:rsidRDefault="00FB5EF9">
      <w:pPr>
        <w:spacing w:after="90"/>
      </w:pPr>
      <w:r>
        <w:rPr>
          <w:i/>
          <w:iCs/>
          <w:color w:val="555555"/>
          <w:sz w:val="18"/>
          <w:szCs w:val="18"/>
        </w:rPr>
        <w:br/>
      </w:r>
      <w:r w:rsidR="00000000">
        <w:rPr>
          <w:i/>
          <w:iCs/>
          <w:color w:val="555555"/>
          <w:sz w:val="18"/>
          <w:szCs w:val="18"/>
        </w:rPr>
        <w:t>This Hospitality Rider forms part of, and is incorporated by reference into, the Big Youth Booking Agreement. Provision is the responsibility of the Purchaser/Promoter.</w:t>
      </w:r>
    </w:p>
    <w:p w14:paraId="2B8C4F14" w14:textId="77777777" w:rsidR="00BA326F" w:rsidRDefault="00BA326F">
      <w:pPr>
        <w:pBdr>
          <w:bottom w:val="single" w:sz="6" w:space="0" w:color="DDDDDD"/>
        </w:pBdr>
        <w:spacing w:before="40" w:after="120"/>
      </w:pPr>
    </w:p>
    <w:p w14:paraId="40C273E7" w14:textId="77777777" w:rsidR="00BA326F" w:rsidRDefault="0000000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t>Select Engagement Tier</w:t>
      </w:r>
    </w:p>
    <w:p w14:paraId="7EE54340" w14:textId="77777777" w:rsidR="00BA326F" w:rsidRDefault="00000000">
      <w:pPr>
        <w:spacing w:after="90"/>
      </w:pPr>
      <w:r>
        <w:rPr>
          <w:i/>
          <w:iCs/>
          <w:color w:val="555555"/>
          <w:sz w:val="18"/>
          <w:szCs w:val="18"/>
        </w:rPr>
        <w:t>Promoter/booking agent: tick the tier for this engagement. Requirements below scale to the selected tier.</w:t>
      </w:r>
    </w:p>
    <w:p w14:paraId="3C51E264" w14:textId="29E905B7" w:rsidR="00BA326F" w:rsidRDefault="00933E50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Tier</w:t>
      </w:r>
      <w:r w:rsidR="00000000">
        <w:rPr>
          <w:color w:val="111111"/>
        </w:rPr>
        <w:t xml:space="preserve"> A — Calendar / Private Engagement (symposium, speaking, cultural event, meet &amp; greet). No performance. Party 3–5.</w:t>
      </w:r>
    </w:p>
    <w:p w14:paraId="2C66DEA3" w14:textId="1616D4D2" w:rsidR="00BA326F" w:rsidRDefault="00933E50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Tier</w:t>
      </w:r>
      <w:r w:rsidR="00000000">
        <w:rPr>
          <w:color w:val="111111"/>
        </w:rPr>
        <w:t xml:space="preserve"> B — Club / Selector Set (200–700 capacity). 30–45 min to instrumentals with accompanying DJ. Party 3–7.</w:t>
      </w:r>
    </w:p>
    <w:p w14:paraId="0177D18F" w14:textId="5E7799E0" w:rsidR="00BA326F" w:rsidRDefault="00933E50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Tier</w:t>
      </w:r>
      <w:r w:rsidR="00000000">
        <w:rPr>
          <w:color w:val="111111"/>
        </w:rPr>
        <w:t xml:space="preserve"> C — Concert / Festival (1,000–30,000). Live band. Party 9–21.</w:t>
      </w:r>
    </w:p>
    <w:p w14:paraId="6CAF1338" w14:textId="73A0A490" w:rsidR="00BA326F" w:rsidRDefault="00933E50">
      <w:pPr>
        <w:spacing w:after="40"/>
        <w:ind w:left="48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Tier</w:t>
      </w:r>
      <w:r w:rsidR="00000000">
        <w:rPr>
          <w:color w:val="111111"/>
        </w:rPr>
        <w:t xml:space="preserve"> C — 5-piece band</w:t>
      </w:r>
    </w:p>
    <w:p w14:paraId="138134FF" w14:textId="2CA14C41" w:rsidR="00BA326F" w:rsidRDefault="00933E50">
      <w:pPr>
        <w:spacing w:after="40"/>
        <w:ind w:left="48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Tier</w:t>
      </w:r>
      <w:r w:rsidR="00000000">
        <w:rPr>
          <w:color w:val="111111"/>
        </w:rPr>
        <w:t xml:space="preserve"> C — 17-piece band</w:t>
      </w:r>
    </w:p>
    <w:p w14:paraId="5EDADDFF" w14:textId="14B65CD5" w:rsidR="00BA326F" w:rsidRDefault="00933E50">
      <w:pPr>
        <w:spacing w:after="40"/>
        <w:ind w:left="48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Add</w:t>
      </w:r>
      <w:r w:rsidR="00000000">
        <w:rPr>
          <w:color w:val="111111"/>
        </w:rPr>
        <w:t xml:space="preserve"> touring DJ</w:t>
      </w:r>
    </w:p>
    <w:p w14:paraId="0D8364CB" w14:textId="59DC7481" w:rsidR="00BA326F" w:rsidRDefault="00933E50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Full</w:t>
      </w:r>
      <w:r w:rsidR="00000000">
        <w:rPr>
          <w:color w:val="111111"/>
        </w:rPr>
        <w:t xml:space="preserve"> Tour (3–9 weeks; mixed tiers — see Booking Agreement)</w:t>
      </w:r>
    </w:p>
    <w:p w14:paraId="04BE7B78" w14:textId="511B6159" w:rsidR="00BA326F" w:rsidRDefault="00933E5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Travel Party</w:t>
      </w:r>
    </w:p>
    <w:p w14:paraId="1A935528" w14:textId="77777777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Tier A: 3–5 persons.  Tier B: 3–7 persons.  Tier C: 9–21 persons (per band size).</w:t>
      </w:r>
    </w:p>
    <w:p w14:paraId="2136999A" w14:textId="77777777" w:rsidR="00BA326F" w:rsidRDefault="00000000" w:rsidP="00933E50">
      <w:pPr>
        <w:spacing w:after="90"/>
        <w:ind w:left="360"/>
      </w:pPr>
      <w:r>
        <w:rPr>
          <w:i/>
          <w:iCs/>
          <w:color w:val="555555"/>
          <w:sz w:val="18"/>
          <w:szCs w:val="18"/>
        </w:rPr>
        <w:t>Final travelling-party manifest supplied by Management at advance; all counts below scale to it.</w:t>
      </w:r>
    </w:p>
    <w:p w14:paraId="46AF7A05" w14:textId="227264C8" w:rsidR="00BA326F" w:rsidRDefault="00933E5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Dressing Room</w:t>
      </w:r>
    </w:p>
    <w:p w14:paraId="54E8D9D2" w14:textId="77777777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Private, clean, secure, lockable room with key held by Management.</w:t>
      </w:r>
    </w:p>
    <w:p w14:paraId="03F93C7D" w14:textId="77777777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Climate controlled; mirror; seating for full party; clothing rack; power outlets; Wi-Fi.</w:t>
      </w:r>
    </w:p>
    <w:p w14:paraId="0B9229CE" w14:textId="77777777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Adjacent private restroom for Tier C.</w:t>
      </w:r>
    </w:p>
    <w:p w14:paraId="015A85A1" w14:textId="49DFDAD7" w:rsidR="00BA326F" w:rsidRDefault="00933E5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Catering &amp; Dietary</w:t>
      </w:r>
    </w:p>
    <w:p w14:paraId="08C51109" w14:textId="2BDB4D16" w:rsidR="00BA326F" w:rsidRDefault="00000000">
      <w:pPr>
        <w:spacing w:after="90"/>
      </w:pPr>
      <w:r>
        <w:rPr>
          <w:i/>
          <w:iCs/>
          <w:color w:val="555555"/>
          <w:sz w:val="18"/>
          <w:szCs w:val="18"/>
        </w:rPr>
        <w:t xml:space="preserve">Big Youth </w:t>
      </w:r>
      <w:r w:rsidR="00933E50">
        <w:rPr>
          <w:i/>
          <w:iCs/>
          <w:color w:val="555555"/>
          <w:sz w:val="18"/>
          <w:szCs w:val="18"/>
        </w:rPr>
        <w:t>observes</w:t>
      </w:r>
      <w:r>
        <w:rPr>
          <w:i/>
          <w:iCs/>
          <w:color w:val="555555"/>
          <w:sz w:val="18"/>
          <w:szCs w:val="18"/>
        </w:rPr>
        <w:t xml:space="preserve"> an Ital / Rastafarian-informed diet. Confirm final specifics with Management at advance; the below are defaults.</w:t>
      </w:r>
    </w:p>
    <w:p w14:paraId="0B2B4BCF" w14:textId="6CD07706" w:rsidR="00BA326F" w:rsidRDefault="00933E50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No</w:t>
      </w:r>
      <w:r w:rsidR="00000000">
        <w:rPr>
          <w:color w:val="111111"/>
        </w:rPr>
        <w:t xml:space="preserve"> pork or pork by-products anywhere in catering</w:t>
      </w:r>
    </w:p>
    <w:p w14:paraId="1707F265" w14:textId="11508B4D" w:rsidR="00BA326F" w:rsidRDefault="00933E50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No</w:t>
      </w:r>
      <w:r w:rsidR="00000000">
        <w:rPr>
          <w:color w:val="111111"/>
        </w:rPr>
        <w:t xml:space="preserve"> shellfish</w:t>
      </w:r>
    </w:p>
    <w:p w14:paraId="26EAD2A4" w14:textId="2445B75C" w:rsidR="00BA326F" w:rsidRDefault="00933E50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Vegetarian</w:t>
      </w:r>
      <w:r w:rsidR="00000000">
        <w:rPr>
          <w:color w:val="111111"/>
        </w:rPr>
        <w:t xml:space="preserve"> / vegan options provided</w:t>
      </w:r>
    </w:p>
    <w:p w14:paraId="199F936B" w14:textId="17291CD0" w:rsidR="00BA326F" w:rsidRDefault="00933E50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Fresh</w:t>
      </w:r>
      <w:r w:rsidR="00000000">
        <w:rPr>
          <w:color w:val="111111"/>
        </w:rPr>
        <w:t>, unprocessed, salt-conscious preparation preferred</w:t>
      </w:r>
      <w:r>
        <w:rPr>
          <w:color w:val="111111"/>
        </w:rPr>
        <w:br/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400"/>
      </w:tblGrid>
      <w:tr w:rsidR="00BA326F" w14:paraId="5E0BDF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F1EDE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9E723B0" w14:textId="77777777" w:rsidR="00BA326F" w:rsidRDefault="00000000">
            <w:r>
              <w:rPr>
                <w:b/>
                <w:bCs/>
                <w:caps/>
                <w:color w:val="111111"/>
                <w:sz w:val="17"/>
                <w:szCs w:val="17"/>
              </w:rPr>
              <w:t>Item</w:t>
            </w:r>
          </w:p>
        </w:tc>
        <w:tc>
          <w:tcPr>
            <w:tcW w:w="5400" w:type="dxa"/>
            <w:shd w:val="clear" w:color="auto" w:fill="F1EDE2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350CE6C" w14:textId="77777777" w:rsidR="00BA326F" w:rsidRDefault="00000000">
            <w:r>
              <w:rPr>
                <w:b/>
                <w:bCs/>
                <w:caps/>
                <w:color w:val="111111"/>
                <w:sz w:val="17"/>
                <w:szCs w:val="17"/>
              </w:rPr>
              <w:t>Detail</w:t>
            </w:r>
          </w:p>
        </w:tc>
      </w:tr>
      <w:tr w:rsidR="00BA326F" w14:paraId="32BA6C6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80DD4B" w14:textId="77777777" w:rsidR="00BA326F" w:rsidRDefault="00000000">
            <w:r>
              <w:rPr>
                <w:color w:val="111111"/>
                <w:sz w:val="18"/>
                <w:szCs w:val="18"/>
              </w:rPr>
              <w:t>Hot meal (per party member)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2B63274" w14:textId="77777777" w:rsidR="00BA326F" w:rsidRDefault="00000000">
            <w:r>
              <w:rPr>
                <w:color w:val="111111"/>
                <w:sz w:val="18"/>
                <w:szCs w:val="18"/>
              </w:rPr>
              <w:t>Freshly prepared; Ital / vegetarian options mandatory (see dietary)</w:t>
            </w:r>
          </w:p>
        </w:tc>
      </w:tr>
      <w:tr w:rsidR="00BA326F" w14:paraId="610142F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4DE54BC" w14:textId="77777777" w:rsidR="00BA326F" w:rsidRDefault="00000000">
            <w:r>
              <w:rPr>
                <w:color w:val="111111"/>
                <w:sz w:val="18"/>
                <w:szCs w:val="18"/>
              </w:rPr>
              <w:t>Fresh fruit platter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065808B" w14:textId="77777777" w:rsidR="00BA326F" w:rsidRDefault="00000000">
            <w:r>
              <w:rPr>
                <w:color w:val="111111"/>
                <w:sz w:val="18"/>
                <w:szCs w:val="18"/>
              </w:rPr>
              <w:t>Seasonal; incl. bananas, mango, melon, citrus</w:t>
            </w:r>
          </w:p>
        </w:tc>
      </w:tr>
      <w:tr w:rsidR="00BA326F" w14:paraId="6B427B0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71E75A" w14:textId="77777777" w:rsidR="00BA326F" w:rsidRDefault="00000000">
            <w:r>
              <w:rPr>
                <w:color w:val="111111"/>
                <w:sz w:val="18"/>
                <w:szCs w:val="18"/>
              </w:rPr>
              <w:t>Beverages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C52C55" w14:textId="77777777" w:rsidR="00BA326F" w:rsidRDefault="00000000">
            <w:r>
              <w:rPr>
                <w:color w:val="111111"/>
                <w:sz w:val="18"/>
                <w:szCs w:val="18"/>
              </w:rPr>
              <w:t>Still &amp; sparkling water, coconut water, fresh juices, herbal teas, honey</w:t>
            </w:r>
          </w:p>
        </w:tc>
      </w:tr>
      <w:tr w:rsidR="00BA326F" w14:paraId="6C8ED93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0771761" w14:textId="77777777" w:rsidR="00BA326F" w:rsidRDefault="00000000">
            <w:r>
              <w:rPr>
                <w:color w:val="111111"/>
                <w:sz w:val="18"/>
                <w:szCs w:val="18"/>
              </w:rPr>
              <w:t>Dressing-room snacks</w:t>
            </w:r>
          </w:p>
        </w:tc>
        <w:tc>
          <w:tcPr>
            <w:tcW w:w="5400" w:type="dxa"/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3C8E1E5" w14:textId="77777777" w:rsidR="00BA326F" w:rsidRDefault="00000000">
            <w:r>
              <w:rPr>
                <w:color w:val="111111"/>
                <w:sz w:val="18"/>
                <w:szCs w:val="18"/>
              </w:rPr>
              <w:t>Nuts, crackers, dark chocolate, fresh bread</w:t>
            </w:r>
          </w:p>
        </w:tc>
      </w:tr>
    </w:tbl>
    <w:p w14:paraId="058A7D81" w14:textId="77777777" w:rsidR="00FB5EF9" w:rsidRDefault="00FB5EF9">
      <w:pPr>
        <w:pStyle w:val="Heading2"/>
        <w:spacing w:before="200" w:after="80"/>
        <w:rPr>
          <w:b/>
          <w:bCs/>
          <w:caps/>
          <w:color w:val="111111"/>
          <w:sz w:val="23"/>
          <w:szCs w:val="23"/>
        </w:rPr>
      </w:pPr>
    </w:p>
    <w:p w14:paraId="114B2FC8" w14:textId="77777777" w:rsidR="00FB5EF9" w:rsidRDefault="00FB5EF9">
      <w:pPr>
        <w:rPr>
          <w:b/>
          <w:bCs/>
          <w:caps/>
          <w:color w:val="111111"/>
          <w:sz w:val="23"/>
          <w:szCs w:val="23"/>
        </w:rPr>
      </w:pPr>
      <w:r>
        <w:rPr>
          <w:b/>
          <w:bCs/>
          <w:caps/>
          <w:color w:val="111111"/>
          <w:sz w:val="23"/>
          <w:szCs w:val="23"/>
        </w:rPr>
        <w:br w:type="page"/>
      </w:r>
    </w:p>
    <w:p w14:paraId="3F2F262F" w14:textId="2CFD6CFF" w:rsidR="00BA326F" w:rsidRDefault="0000000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lastRenderedPageBreak/>
        <w:t>Ground Transport</w:t>
      </w:r>
    </w:p>
    <w:p w14:paraId="0ED8BCCF" w14:textId="77777777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Airport transfers for full party on arrival and departure.</w:t>
      </w:r>
    </w:p>
    <w:p w14:paraId="2BCFFB9C" w14:textId="77777777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Tier A/B: 1–2 vehicles (SUV/van). Tier C: van(s) / minibus sized to party + a separate vehicle for Big Youth.</w:t>
      </w:r>
    </w:p>
    <w:p w14:paraId="64F4622A" w14:textId="680EDDB8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Licensed, insured drivers; venue and hotel run</w:t>
      </w:r>
      <w:r w:rsidR="00933E50">
        <w:rPr>
          <w:color w:val="111111"/>
        </w:rPr>
        <w:t>(</w:t>
      </w:r>
      <w:r>
        <w:rPr>
          <w:color w:val="111111"/>
        </w:rPr>
        <w:t>s</w:t>
      </w:r>
      <w:r w:rsidR="00933E50">
        <w:rPr>
          <w:color w:val="111111"/>
        </w:rPr>
        <w:t>)</w:t>
      </w:r>
      <w:r>
        <w:rPr>
          <w:color w:val="111111"/>
        </w:rPr>
        <w:t xml:space="preserve"> on show day.</w:t>
      </w:r>
      <w:r w:rsidR="00933E50">
        <w:rPr>
          <w:color w:val="111111"/>
        </w:rPr>
        <w:br/>
      </w:r>
    </w:p>
    <w:p w14:paraId="0E66E4F0" w14:textId="77777777" w:rsidR="00BA326F" w:rsidRDefault="0000000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t>Accommodation</w:t>
      </w:r>
    </w:p>
    <w:p w14:paraId="1C699272" w14:textId="77777777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Tier A/B: 3–7 rooms, min. 4-star, non-smoking. Tier C: 9–21 rooms, min. 4-star.</w:t>
      </w:r>
    </w:p>
    <w:p w14:paraId="1923EF4A" w14:textId="1D5CD6E1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One suite for Big Youth; late checkout on departure day; nights per itinerary.</w:t>
      </w:r>
      <w:r w:rsidR="00933E50">
        <w:rPr>
          <w:color w:val="111111"/>
        </w:rPr>
        <w:br/>
      </w:r>
    </w:p>
    <w:p w14:paraId="129FB57D" w14:textId="77777777" w:rsidR="00BA326F" w:rsidRDefault="0000000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t>Passes &amp; Security</w:t>
      </w:r>
    </w:p>
    <w:p w14:paraId="14023A74" w14:textId="222BA3D8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 xml:space="preserve">All-access laminates/passes for full </w:t>
      </w:r>
      <w:r w:rsidR="00933E50">
        <w:rPr>
          <w:color w:val="111111"/>
        </w:rPr>
        <w:t>party,</w:t>
      </w:r>
      <w:r>
        <w:rPr>
          <w:color w:val="111111"/>
        </w:rPr>
        <w:t xml:space="preserve"> professional security for Big Youth from arrival to departure.</w:t>
      </w:r>
    </w:p>
    <w:p w14:paraId="348936E7" w14:textId="7F3949D7" w:rsidR="00BA326F" w:rsidRDefault="00933E5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 xml:space="preserve">Meet &amp; Greet (Tier </w:t>
      </w:r>
      <w:proofErr w:type="gramStart"/>
      <w:r w:rsidR="00000000">
        <w:rPr>
          <w:b/>
          <w:bCs/>
          <w:caps/>
          <w:color w:val="111111"/>
          <w:sz w:val="23"/>
          <w:szCs w:val="23"/>
        </w:rPr>
        <w:t>A</w:t>
      </w:r>
      <w:proofErr w:type="gramEnd"/>
      <w:r w:rsidR="00000000">
        <w:rPr>
          <w:b/>
          <w:bCs/>
          <w:caps/>
          <w:color w:val="111111"/>
          <w:sz w:val="23"/>
          <w:szCs w:val="23"/>
        </w:rPr>
        <w:t xml:space="preserve"> option)</w:t>
      </w:r>
    </w:p>
    <w:p w14:paraId="0F0C0FB1" w14:textId="213C52B3" w:rsidR="00BA326F" w:rsidRDefault="00933E50">
      <w:pPr>
        <w:spacing w:after="40"/>
        <w:ind w:left="220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Structured</w:t>
      </w:r>
      <w:r w:rsidR="00000000">
        <w:rPr>
          <w:color w:val="111111"/>
        </w:rPr>
        <w:t xml:space="preserve"> meet &amp; greet / photo opportunity — duration and format by agreement</w:t>
      </w:r>
    </w:p>
    <w:p w14:paraId="5CC2AF9F" w14:textId="223D57EC" w:rsidR="00BA326F" w:rsidRDefault="00933E50">
      <w:pPr>
        <w:pStyle w:val="Heading2"/>
        <w:spacing w:before="200" w:after="80"/>
      </w:pPr>
      <w:r>
        <w:rPr>
          <w:b/>
          <w:bCs/>
          <w:caps/>
          <w:color w:val="111111"/>
          <w:sz w:val="23"/>
          <w:szCs w:val="23"/>
        </w:rPr>
        <w:br/>
      </w:r>
      <w:r w:rsidR="00000000">
        <w:rPr>
          <w:b/>
          <w:bCs/>
          <w:caps/>
          <w:color w:val="111111"/>
          <w:sz w:val="23"/>
          <w:szCs w:val="23"/>
        </w:rPr>
        <w:t>Miscellaneous</w:t>
      </w:r>
    </w:p>
    <w:p w14:paraId="33D85B0D" w14:textId="77777777" w:rsidR="00BA326F" w:rsidRDefault="00000000">
      <w:pPr>
        <w:pStyle w:val="ListParagraph"/>
        <w:numPr>
          <w:ilvl w:val="0"/>
          <w:numId w:val="1"/>
        </w:numPr>
        <w:spacing w:after="30"/>
      </w:pPr>
      <w:r>
        <w:rPr>
          <w:color w:val="111111"/>
        </w:rPr>
        <w:t>Fresh towels (stage + dressing room), clothing steamer, still water on stage.</w:t>
      </w:r>
    </w:p>
    <w:p w14:paraId="0E29D7F8" w14:textId="2409C905" w:rsidR="00BA326F" w:rsidRDefault="00933E50">
      <w:pPr>
        <w:pBdr>
          <w:bottom w:val="single" w:sz="6" w:space="0" w:color="DDDDDD"/>
        </w:pBdr>
        <w:spacing w:before="40" w:after="120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764EFB30" w14:textId="62500028" w:rsidR="00BA326F" w:rsidRDefault="00000000">
      <w:pPr>
        <w:spacing w:before="60"/>
      </w:pPr>
      <w:r>
        <w:rPr>
          <w:color w:val="555555"/>
          <w:sz w:val="16"/>
          <w:szCs w:val="16"/>
        </w:rPr>
        <w:t xml:space="preserve">Big Youth Music Ltd.  </w:t>
      </w:r>
      <w:r w:rsidR="00933E50">
        <w:rPr>
          <w:color w:val="555555"/>
          <w:sz w:val="16"/>
          <w:szCs w:val="16"/>
        </w:rPr>
        <w:t>· Management</w:t>
      </w:r>
      <w:r>
        <w:rPr>
          <w:color w:val="555555"/>
          <w:sz w:val="16"/>
          <w:szCs w:val="16"/>
        </w:rPr>
        <w:t xml:space="preserve">: Rud3 Music </w:t>
      </w:r>
      <w:r w:rsidR="00933E50">
        <w:rPr>
          <w:color w:val="555555"/>
          <w:sz w:val="16"/>
          <w:szCs w:val="16"/>
        </w:rPr>
        <w:t>Management · Partnered</w:t>
      </w:r>
      <w:r>
        <w:rPr>
          <w:color w:val="555555"/>
          <w:sz w:val="16"/>
          <w:szCs w:val="16"/>
        </w:rPr>
        <w:t xml:space="preserve"> with &amp; Powered by Reggae Music Global Inc.</w:t>
      </w:r>
    </w:p>
    <w:p w14:paraId="4F07662F" w14:textId="662FE843" w:rsidR="00BA326F" w:rsidRDefault="00933E50">
      <w:r>
        <w:rPr>
          <w:color w:val="555555"/>
          <w:sz w:val="16"/>
          <w:szCs w:val="16"/>
        </w:rPr>
        <w:t>bookings@bigyouthmusic.com · +</w:t>
      </w:r>
      <w:r w:rsidR="00000000">
        <w:rPr>
          <w:color w:val="555555"/>
          <w:sz w:val="16"/>
          <w:szCs w:val="16"/>
        </w:rPr>
        <w:t xml:space="preserve">1 305 783 </w:t>
      </w:r>
      <w:r>
        <w:rPr>
          <w:color w:val="555555"/>
          <w:sz w:val="16"/>
          <w:szCs w:val="16"/>
        </w:rPr>
        <w:t>7282 · +</w:t>
      </w:r>
      <w:r w:rsidR="00000000">
        <w:rPr>
          <w:color w:val="555555"/>
          <w:sz w:val="16"/>
          <w:szCs w:val="16"/>
        </w:rPr>
        <w:t>1 786 614 6908</w:t>
      </w:r>
    </w:p>
    <w:sectPr w:rsidR="00BA326F">
      <w:pgSz w:w="12240" w:h="15840"/>
      <w:pgMar w:top="1160" w:right="1200" w:bottom="116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F103C"/>
    <w:multiLevelType w:val="hybridMultilevel"/>
    <w:tmpl w:val="F81E5F64"/>
    <w:lvl w:ilvl="0" w:tplc="154E9B16">
      <w:start w:val="1"/>
      <w:numFmt w:val="bullet"/>
      <w:lvlText w:val="●"/>
      <w:lvlJc w:val="left"/>
      <w:pPr>
        <w:ind w:left="720" w:hanging="360"/>
      </w:pPr>
    </w:lvl>
    <w:lvl w:ilvl="1" w:tplc="0B1EB82A">
      <w:start w:val="1"/>
      <w:numFmt w:val="bullet"/>
      <w:lvlText w:val="○"/>
      <w:lvlJc w:val="left"/>
      <w:pPr>
        <w:ind w:left="1440" w:hanging="360"/>
      </w:pPr>
    </w:lvl>
    <w:lvl w:ilvl="2" w:tplc="BD3C192A">
      <w:start w:val="1"/>
      <w:numFmt w:val="bullet"/>
      <w:lvlText w:val="■"/>
      <w:lvlJc w:val="left"/>
      <w:pPr>
        <w:ind w:left="2160" w:hanging="360"/>
      </w:pPr>
    </w:lvl>
    <w:lvl w:ilvl="3" w:tplc="C6EA9A30">
      <w:start w:val="1"/>
      <w:numFmt w:val="bullet"/>
      <w:lvlText w:val="●"/>
      <w:lvlJc w:val="left"/>
      <w:pPr>
        <w:ind w:left="2880" w:hanging="360"/>
      </w:pPr>
    </w:lvl>
    <w:lvl w:ilvl="4" w:tplc="CEC4B222">
      <w:start w:val="1"/>
      <w:numFmt w:val="bullet"/>
      <w:lvlText w:val="○"/>
      <w:lvlJc w:val="left"/>
      <w:pPr>
        <w:ind w:left="3600" w:hanging="360"/>
      </w:pPr>
    </w:lvl>
    <w:lvl w:ilvl="5" w:tplc="687007A0">
      <w:start w:val="1"/>
      <w:numFmt w:val="bullet"/>
      <w:lvlText w:val="■"/>
      <w:lvlJc w:val="left"/>
      <w:pPr>
        <w:ind w:left="4320" w:hanging="360"/>
      </w:pPr>
    </w:lvl>
    <w:lvl w:ilvl="6" w:tplc="E09E98C4">
      <w:start w:val="1"/>
      <w:numFmt w:val="bullet"/>
      <w:lvlText w:val="●"/>
      <w:lvlJc w:val="left"/>
      <w:pPr>
        <w:ind w:left="5040" w:hanging="360"/>
      </w:pPr>
    </w:lvl>
    <w:lvl w:ilvl="7" w:tplc="469ADE1E">
      <w:start w:val="1"/>
      <w:numFmt w:val="bullet"/>
      <w:lvlText w:val="●"/>
      <w:lvlJc w:val="left"/>
      <w:pPr>
        <w:ind w:left="5760" w:hanging="360"/>
      </w:pPr>
    </w:lvl>
    <w:lvl w:ilvl="8" w:tplc="B74A4588">
      <w:start w:val="1"/>
      <w:numFmt w:val="bullet"/>
      <w:lvlText w:val="●"/>
      <w:lvlJc w:val="left"/>
      <w:pPr>
        <w:ind w:left="6480" w:hanging="360"/>
      </w:pPr>
    </w:lvl>
  </w:abstractNum>
  <w:num w:numId="1" w16cid:durableId="21292750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26F"/>
    <w:rsid w:val="007B3064"/>
    <w:rsid w:val="00933E50"/>
    <w:rsid w:val="00BA326F"/>
    <w:rsid w:val="00FB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86C219"/>
  <w15:docId w15:val="{CF3EBFB5-5213-8B4C-ADCD-845CCBA1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Jason Chantrelle</cp:lastModifiedBy>
  <cp:revision>2</cp:revision>
  <dcterms:created xsi:type="dcterms:W3CDTF">2026-09-20T01:32:00Z</dcterms:created>
  <dcterms:modified xsi:type="dcterms:W3CDTF">2026-09-20T05:16:00Z</dcterms:modified>
</cp:coreProperties>
</file>