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E96B" w14:textId="77777777" w:rsidR="007013EE" w:rsidRDefault="00000000">
      <w:pPr>
        <w:spacing w:after="40"/>
      </w:pPr>
      <w:r>
        <w:rPr>
          <w:b/>
          <w:bCs/>
          <w:color w:val="111111"/>
          <w:sz w:val="34"/>
          <w:szCs w:val="34"/>
        </w:rPr>
        <w:t>BIG YOUTH</w:t>
      </w:r>
    </w:p>
    <w:p w14:paraId="13870AE2" w14:textId="5659656E" w:rsidR="007013EE" w:rsidRDefault="00000000" w:rsidP="004B798F">
      <w:pPr>
        <w:spacing w:after="60"/>
      </w:pPr>
      <w:r>
        <w:rPr>
          <w:b/>
          <w:bCs/>
          <w:caps/>
          <w:color w:val="B8860B"/>
          <w:spacing w:val="40"/>
        </w:rPr>
        <w:t>Short-Form Performance / Booking Agreement</w:t>
      </w:r>
    </w:p>
    <w:p w14:paraId="3EB93EAB" w14:textId="10A43224" w:rsidR="007013EE" w:rsidRDefault="004B798F">
      <w:pPr>
        <w:spacing w:after="90"/>
      </w:pPr>
      <w:r>
        <w:rPr>
          <w:i/>
          <w:iCs/>
          <w:color w:val="555555"/>
          <w:sz w:val="18"/>
          <w:szCs w:val="18"/>
        </w:rPr>
        <w:br/>
      </w:r>
      <w:r w:rsidR="00000000">
        <w:rPr>
          <w:i/>
          <w:iCs/>
          <w:color w:val="555555"/>
          <w:sz w:val="18"/>
          <w:szCs w:val="18"/>
        </w:rPr>
        <w:t xml:space="preserve">Bracketed </w:t>
      </w:r>
      <w:r>
        <w:rPr>
          <w:i/>
          <w:iCs/>
          <w:color w:val="555555"/>
          <w:sz w:val="18"/>
          <w:szCs w:val="18"/>
        </w:rPr>
        <w:t>[]</w:t>
      </w:r>
      <w:r w:rsidR="00000000">
        <w:rPr>
          <w:i/>
          <w:iCs/>
          <w:color w:val="555555"/>
          <w:sz w:val="18"/>
          <w:szCs w:val="18"/>
        </w:rPr>
        <w:t xml:space="preserve"> fields to be completed per engagement.</w:t>
      </w:r>
    </w:p>
    <w:p w14:paraId="63A5F34C" w14:textId="77777777" w:rsidR="007013EE" w:rsidRDefault="007013EE">
      <w:pPr>
        <w:pBdr>
          <w:bottom w:val="single" w:sz="6" w:space="0" w:color="DDDDDD"/>
        </w:pBdr>
        <w:spacing w:before="40" w:after="120"/>
      </w:pPr>
    </w:p>
    <w:p w14:paraId="707387E4" w14:textId="5258E01D" w:rsidR="007013EE" w:rsidRDefault="00000000">
      <w:pPr>
        <w:spacing w:after="90"/>
      </w:pPr>
      <w:r>
        <w:rPr>
          <w:color w:val="111111"/>
        </w:rPr>
        <w:t>This Agreement is made between the Purchaser/Promoter [PURCHASER NAME], (“Purchaser”), and Manley Augustus Buchanan p/k/a “Big Youth” (“Artist”), furnished by Rud3 Music Management (“Management”).</w:t>
      </w:r>
    </w:p>
    <w:p w14:paraId="1B313B81" w14:textId="77777777" w:rsidR="007013EE" w:rsidRDefault="00000000">
      <w:pPr>
        <w:pStyle w:val="Heading2"/>
        <w:spacing w:before="200" w:after="80"/>
      </w:pPr>
      <w:r>
        <w:rPr>
          <w:b/>
          <w:bCs/>
          <w:caps/>
          <w:color w:val="111111"/>
          <w:sz w:val="23"/>
          <w:szCs w:val="23"/>
        </w:rPr>
        <w:t>Engagement</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5600"/>
      </w:tblGrid>
      <w:tr w:rsidR="007013EE" w14:paraId="29B4688F" w14:textId="77777777">
        <w:tblPrEx>
          <w:tblCellMar>
            <w:top w:w="0" w:type="dxa"/>
            <w:bottom w:w="0" w:type="dxa"/>
          </w:tblCellMar>
        </w:tblPrEx>
        <w:trPr>
          <w:tblHeader/>
        </w:trPr>
        <w:tc>
          <w:tcPr>
            <w:tcW w:w="3000" w:type="dxa"/>
            <w:shd w:val="clear" w:color="auto" w:fill="F1EDE2"/>
            <w:tcMar>
              <w:top w:w="40" w:type="dxa"/>
              <w:left w:w="90" w:type="dxa"/>
              <w:bottom w:w="40" w:type="dxa"/>
              <w:right w:w="90" w:type="dxa"/>
            </w:tcMar>
          </w:tcPr>
          <w:p w14:paraId="4AC47923" w14:textId="77777777" w:rsidR="007013EE" w:rsidRDefault="00000000">
            <w:r>
              <w:rPr>
                <w:b/>
                <w:bCs/>
                <w:caps/>
                <w:color w:val="111111"/>
                <w:sz w:val="17"/>
                <w:szCs w:val="17"/>
              </w:rPr>
              <w:t>Field</w:t>
            </w:r>
          </w:p>
        </w:tc>
        <w:tc>
          <w:tcPr>
            <w:tcW w:w="5600" w:type="dxa"/>
            <w:shd w:val="clear" w:color="auto" w:fill="F1EDE2"/>
            <w:tcMar>
              <w:top w:w="40" w:type="dxa"/>
              <w:left w:w="90" w:type="dxa"/>
              <w:bottom w:w="40" w:type="dxa"/>
              <w:right w:w="90" w:type="dxa"/>
            </w:tcMar>
          </w:tcPr>
          <w:p w14:paraId="6E68132C" w14:textId="77777777" w:rsidR="007013EE" w:rsidRDefault="00000000">
            <w:r>
              <w:rPr>
                <w:b/>
                <w:bCs/>
                <w:caps/>
                <w:color w:val="111111"/>
                <w:sz w:val="17"/>
                <w:szCs w:val="17"/>
              </w:rPr>
              <w:t>Detail</w:t>
            </w:r>
          </w:p>
        </w:tc>
      </w:tr>
      <w:tr w:rsidR="007013EE" w14:paraId="48E10431" w14:textId="77777777">
        <w:tblPrEx>
          <w:tblCellMar>
            <w:top w:w="0" w:type="dxa"/>
            <w:bottom w:w="0" w:type="dxa"/>
          </w:tblCellMar>
        </w:tblPrEx>
        <w:tc>
          <w:tcPr>
            <w:tcW w:w="3000" w:type="dxa"/>
            <w:tcMar>
              <w:top w:w="40" w:type="dxa"/>
              <w:left w:w="90" w:type="dxa"/>
              <w:bottom w:w="40" w:type="dxa"/>
              <w:right w:w="90" w:type="dxa"/>
            </w:tcMar>
          </w:tcPr>
          <w:p w14:paraId="091C0D3F" w14:textId="77777777" w:rsidR="007013EE" w:rsidRDefault="00000000">
            <w:r>
              <w:rPr>
                <w:color w:val="111111"/>
                <w:sz w:val="18"/>
                <w:szCs w:val="18"/>
              </w:rPr>
              <w:t>Venue / City / Country</w:t>
            </w:r>
          </w:p>
        </w:tc>
        <w:tc>
          <w:tcPr>
            <w:tcW w:w="5600" w:type="dxa"/>
            <w:tcMar>
              <w:top w:w="40" w:type="dxa"/>
              <w:left w:w="90" w:type="dxa"/>
              <w:bottom w:w="40" w:type="dxa"/>
              <w:right w:w="90" w:type="dxa"/>
            </w:tcMar>
          </w:tcPr>
          <w:p w14:paraId="1434CE74" w14:textId="77777777" w:rsidR="007013EE" w:rsidRDefault="00000000">
            <w:r>
              <w:rPr>
                <w:color w:val="111111"/>
                <w:sz w:val="18"/>
                <w:szCs w:val="18"/>
              </w:rPr>
              <w:t>[__________]</w:t>
            </w:r>
          </w:p>
        </w:tc>
      </w:tr>
      <w:tr w:rsidR="007013EE" w14:paraId="4FA60845" w14:textId="77777777">
        <w:tblPrEx>
          <w:tblCellMar>
            <w:top w:w="0" w:type="dxa"/>
            <w:bottom w:w="0" w:type="dxa"/>
          </w:tblCellMar>
        </w:tblPrEx>
        <w:tc>
          <w:tcPr>
            <w:tcW w:w="3000" w:type="dxa"/>
            <w:tcMar>
              <w:top w:w="40" w:type="dxa"/>
              <w:left w:w="90" w:type="dxa"/>
              <w:bottom w:w="40" w:type="dxa"/>
              <w:right w:w="90" w:type="dxa"/>
            </w:tcMar>
          </w:tcPr>
          <w:p w14:paraId="7B6AB3A6" w14:textId="77777777" w:rsidR="007013EE" w:rsidRDefault="00000000">
            <w:r>
              <w:rPr>
                <w:color w:val="111111"/>
                <w:sz w:val="18"/>
                <w:szCs w:val="18"/>
              </w:rPr>
              <w:t>Date(s)</w:t>
            </w:r>
          </w:p>
        </w:tc>
        <w:tc>
          <w:tcPr>
            <w:tcW w:w="5600" w:type="dxa"/>
            <w:tcMar>
              <w:top w:w="40" w:type="dxa"/>
              <w:left w:w="90" w:type="dxa"/>
              <w:bottom w:w="40" w:type="dxa"/>
              <w:right w:w="90" w:type="dxa"/>
            </w:tcMar>
          </w:tcPr>
          <w:p w14:paraId="477ADE11" w14:textId="77777777" w:rsidR="007013EE" w:rsidRDefault="00000000">
            <w:r>
              <w:rPr>
                <w:color w:val="111111"/>
                <w:sz w:val="18"/>
                <w:szCs w:val="18"/>
              </w:rPr>
              <w:t>[__________]</w:t>
            </w:r>
          </w:p>
        </w:tc>
      </w:tr>
      <w:tr w:rsidR="007013EE" w14:paraId="1032ED8B" w14:textId="77777777">
        <w:tblPrEx>
          <w:tblCellMar>
            <w:top w:w="0" w:type="dxa"/>
            <w:bottom w:w="0" w:type="dxa"/>
          </w:tblCellMar>
        </w:tblPrEx>
        <w:tc>
          <w:tcPr>
            <w:tcW w:w="3000" w:type="dxa"/>
            <w:tcMar>
              <w:top w:w="40" w:type="dxa"/>
              <w:left w:w="90" w:type="dxa"/>
              <w:bottom w:w="40" w:type="dxa"/>
              <w:right w:w="90" w:type="dxa"/>
            </w:tcMar>
          </w:tcPr>
          <w:p w14:paraId="2F980D98" w14:textId="77777777" w:rsidR="007013EE" w:rsidRDefault="00000000">
            <w:r>
              <w:rPr>
                <w:color w:val="111111"/>
                <w:sz w:val="18"/>
                <w:szCs w:val="18"/>
              </w:rPr>
              <w:t>Tier</w:t>
            </w:r>
          </w:p>
        </w:tc>
        <w:tc>
          <w:tcPr>
            <w:tcW w:w="5600" w:type="dxa"/>
            <w:tcMar>
              <w:top w:w="40" w:type="dxa"/>
              <w:left w:w="90" w:type="dxa"/>
              <w:bottom w:w="40" w:type="dxa"/>
              <w:right w:w="90" w:type="dxa"/>
            </w:tcMar>
          </w:tcPr>
          <w:p w14:paraId="774E417A" w14:textId="3A4D79E9" w:rsidR="007013EE" w:rsidRDefault="00000000">
            <w:r>
              <w:rPr>
                <w:color w:val="111111"/>
                <w:sz w:val="18"/>
                <w:szCs w:val="18"/>
              </w:rPr>
              <w:t xml:space="preserve">[ A / B / C / </w:t>
            </w:r>
            <w:r w:rsidR="004B798F">
              <w:rPr>
                <w:color w:val="111111"/>
                <w:sz w:val="18"/>
                <w:szCs w:val="18"/>
              </w:rPr>
              <w:t>Tour]</w:t>
            </w:r>
          </w:p>
        </w:tc>
      </w:tr>
      <w:tr w:rsidR="007013EE" w14:paraId="40D3ECEA" w14:textId="77777777">
        <w:tblPrEx>
          <w:tblCellMar>
            <w:top w:w="0" w:type="dxa"/>
            <w:bottom w:w="0" w:type="dxa"/>
          </w:tblCellMar>
        </w:tblPrEx>
        <w:tc>
          <w:tcPr>
            <w:tcW w:w="3000" w:type="dxa"/>
            <w:tcMar>
              <w:top w:w="40" w:type="dxa"/>
              <w:left w:w="90" w:type="dxa"/>
              <w:bottom w:w="40" w:type="dxa"/>
              <w:right w:w="90" w:type="dxa"/>
            </w:tcMar>
          </w:tcPr>
          <w:p w14:paraId="0CCFA984" w14:textId="77777777" w:rsidR="007013EE" w:rsidRDefault="00000000">
            <w:r>
              <w:rPr>
                <w:color w:val="111111"/>
                <w:sz w:val="18"/>
                <w:szCs w:val="18"/>
              </w:rPr>
              <w:t>Set length</w:t>
            </w:r>
          </w:p>
        </w:tc>
        <w:tc>
          <w:tcPr>
            <w:tcW w:w="5600" w:type="dxa"/>
            <w:tcMar>
              <w:top w:w="40" w:type="dxa"/>
              <w:left w:w="90" w:type="dxa"/>
              <w:bottom w:w="40" w:type="dxa"/>
              <w:right w:w="90" w:type="dxa"/>
            </w:tcMar>
          </w:tcPr>
          <w:p w14:paraId="15A6F363" w14:textId="77777777" w:rsidR="007013EE" w:rsidRDefault="00000000">
            <w:r>
              <w:rPr>
                <w:color w:val="111111"/>
                <w:sz w:val="18"/>
                <w:szCs w:val="18"/>
              </w:rPr>
              <w:t>[__________]</w:t>
            </w:r>
          </w:p>
        </w:tc>
      </w:tr>
      <w:tr w:rsidR="007013EE" w14:paraId="1392A2DD" w14:textId="77777777">
        <w:tblPrEx>
          <w:tblCellMar>
            <w:top w:w="0" w:type="dxa"/>
            <w:bottom w:w="0" w:type="dxa"/>
          </w:tblCellMar>
        </w:tblPrEx>
        <w:tc>
          <w:tcPr>
            <w:tcW w:w="3000" w:type="dxa"/>
            <w:tcMar>
              <w:top w:w="40" w:type="dxa"/>
              <w:left w:w="90" w:type="dxa"/>
              <w:bottom w:w="40" w:type="dxa"/>
              <w:right w:w="90" w:type="dxa"/>
            </w:tcMar>
          </w:tcPr>
          <w:p w14:paraId="1D349F95" w14:textId="77777777" w:rsidR="007013EE" w:rsidRDefault="00000000">
            <w:r>
              <w:rPr>
                <w:color w:val="111111"/>
                <w:sz w:val="18"/>
                <w:szCs w:val="18"/>
              </w:rPr>
              <w:t>Expected capacity</w:t>
            </w:r>
          </w:p>
        </w:tc>
        <w:tc>
          <w:tcPr>
            <w:tcW w:w="5600" w:type="dxa"/>
            <w:tcMar>
              <w:top w:w="40" w:type="dxa"/>
              <w:left w:w="90" w:type="dxa"/>
              <w:bottom w:w="40" w:type="dxa"/>
              <w:right w:w="90" w:type="dxa"/>
            </w:tcMar>
          </w:tcPr>
          <w:p w14:paraId="06DAD10D" w14:textId="77777777" w:rsidR="007013EE" w:rsidRDefault="00000000">
            <w:r>
              <w:rPr>
                <w:color w:val="111111"/>
                <w:sz w:val="18"/>
                <w:szCs w:val="18"/>
              </w:rPr>
              <w:t>[__________]</w:t>
            </w:r>
          </w:p>
        </w:tc>
      </w:tr>
      <w:tr w:rsidR="007013EE" w14:paraId="23606DFA" w14:textId="77777777">
        <w:tblPrEx>
          <w:tblCellMar>
            <w:top w:w="0" w:type="dxa"/>
            <w:bottom w:w="0" w:type="dxa"/>
          </w:tblCellMar>
        </w:tblPrEx>
        <w:tc>
          <w:tcPr>
            <w:tcW w:w="3000" w:type="dxa"/>
            <w:tcMar>
              <w:top w:w="40" w:type="dxa"/>
              <w:left w:w="90" w:type="dxa"/>
              <w:bottom w:w="40" w:type="dxa"/>
              <w:right w:w="90" w:type="dxa"/>
            </w:tcMar>
          </w:tcPr>
          <w:p w14:paraId="7B7EA22B" w14:textId="77777777" w:rsidR="007013EE" w:rsidRDefault="00000000">
            <w:r>
              <w:rPr>
                <w:color w:val="111111"/>
                <w:sz w:val="18"/>
                <w:szCs w:val="18"/>
              </w:rPr>
              <w:t>Doors / Set time</w:t>
            </w:r>
          </w:p>
        </w:tc>
        <w:tc>
          <w:tcPr>
            <w:tcW w:w="5600" w:type="dxa"/>
            <w:tcMar>
              <w:top w:w="40" w:type="dxa"/>
              <w:left w:w="90" w:type="dxa"/>
              <w:bottom w:w="40" w:type="dxa"/>
              <w:right w:w="90" w:type="dxa"/>
            </w:tcMar>
          </w:tcPr>
          <w:p w14:paraId="44203A11" w14:textId="77777777" w:rsidR="007013EE" w:rsidRDefault="00000000">
            <w:r>
              <w:rPr>
                <w:color w:val="111111"/>
                <w:sz w:val="18"/>
                <w:szCs w:val="18"/>
              </w:rPr>
              <w:t>[__________]</w:t>
            </w:r>
          </w:p>
        </w:tc>
      </w:tr>
    </w:tbl>
    <w:p w14:paraId="4567D474" w14:textId="369AAAF4" w:rsidR="007013EE" w:rsidRDefault="004B798F">
      <w:pPr>
        <w:pStyle w:val="Heading2"/>
        <w:spacing w:before="200" w:after="80"/>
      </w:pPr>
      <w:r>
        <w:rPr>
          <w:b/>
          <w:bCs/>
          <w:caps/>
          <w:color w:val="111111"/>
          <w:sz w:val="23"/>
          <w:szCs w:val="23"/>
        </w:rPr>
        <w:br/>
      </w:r>
      <w:r w:rsidR="00000000">
        <w:rPr>
          <w:b/>
          <w:bCs/>
          <w:caps/>
          <w:color w:val="111111"/>
          <w:sz w:val="23"/>
          <w:szCs w:val="23"/>
        </w:rPr>
        <w:t>Compensation (by tier)</w:t>
      </w: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600"/>
        <w:gridCol w:w="1200"/>
        <w:gridCol w:w="2500"/>
      </w:tblGrid>
      <w:tr w:rsidR="007013EE" w14:paraId="1EF96BF1" w14:textId="77777777">
        <w:tblPrEx>
          <w:tblCellMar>
            <w:top w:w="0" w:type="dxa"/>
            <w:bottom w:w="0" w:type="dxa"/>
          </w:tblCellMar>
        </w:tblPrEx>
        <w:trPr>
          <w:tblHeader/>
        </w:trPr>
        <w:tc>
          <w:tcPr>
            <w:tcW w:w="2500" w:type="dxa"/>
            <w:shd w:val="clear" w:color="auto" w:fill="F1EDE2"/>
            <w:tcMar>
              <w:top w:w="40" w:type="dxa"/>
              <w:left w:w="90" w:type="dxa"/>
              <w:bottom w:w="40" w:type="dxa"/>
              <w:right w:w="90" w:type="dxa"/>
            </w:tcMar>
          </w:tcPr>
          <w:p w14:paraId="3B4E4EAB" w14:textId="77777777" w:rsidR="007013EE" w:rsidRDefault="00000000">
            <w:r>
              <w:rPr>
                <w:b/>
                <w:bCs/>
                <w:caps/>
                <w:color w:val="111111"/>
                <w:sz w:val="17"/>
                <w:szCs w:val="17"/>
              </w:rPr>
              <w:t>Tier</w:t>
            </w:r>
          </w:p>
        </w:tc>
        <w:tc>
          <w:tcPr>
            <w:tcW w:w="2600" w:type="dxa"/>
            <w:shd w:val="clear" w:color="auto" w:fill="F1EDE2"/>
            <w:tcMar>
              <w:top w:w="40" w:type="dxa"/>
              <w:left w:w="90" w:type="dxa"/>
              <w:bottom w:w="40" w:type="dxa"/>
              <w:right w:w="90" w:type="dxa"/>
            </w:tcMar>
          </w:tcPr>
          <w:p w14:paraId="462CB882" w14:textId="77777777" w:rsidR="007013EE" w:rsidRDefault="00000000">
            <w:r>
              <w:rPr>
                <w:b/>
                <w:bCs/>
                <w:caps/>
                <w:color w:val="111111"/>
                <w:sz w:val="17"/>
                <w:szCs w:val="17"/>
              </w:rPr>
              <w:t>Artist Fee (USD)</w:t>
            </w:r>
          </w:p>
        </w:tc>
        <w:tc>
          <w:tcPr>
            <w:tcW w:w="1200" w:type="dxa"/>
            <w:shd w:val="clear" w:color="auto" w:fill="F1EDE2"/>
            <w:tcMar>
              <w:top w:w="40" w:type="dxa"/>
              <w:left w:w="90" w:type="dxa"/>
              <w:bottom w:w="40" w:type="dxa"/>
              <w:right w:w="90" w:type="dxa"/>
            </w:tcMar>
          </w:tcPr>
          <w:p w14:paraId="3CAF2A85" w14:textId="77777777" w:rsidR="007013EE" w:rsidRDefault="00000000">
            <w:r>
              <w:rPr>
                <w:b/>
                <w:bCs/>
                <w:caps/>
                <w:color w:val="111111"/>
                <w:sz w:val="17"/>
                <w:szCs w:val="17"/>
              </w:rPr>
              <w:t>Party</w:t>
            </w:r>
          </w:p>
        </w:tc>
        <w:tc>
          <w:tcPr>
            <w:tcW w:w="2500" w:type="dxa"/>
            <w:shd w:val="clear" w:color="auto" w:fill="F1EDE2"/>
            <w:tcMar>
              <w:top w:w="40" w:type="dxa"/>
              <w:left w:w="90" w:type="dxa"/>
              <w:bottom w:w="40" w:type="dxa"/>
              <w:right w:w="90" w:type="dxa"/>
            </w:tcMar>
          </w:tcPr>
          <w:p w14:paraId="26FEFB3F" w14:textId="77777777" w:rsidR="007013EE" w:rsidRDefault="00000000">
            <w:r>
              <w:rPr>
                <w:b/>
                <w:bCs/>
                <w:caps/>
                <w:color w:val="111111"/>
                <w:sz w:val="17"/>
                <w:szCs w:val="17"/>
              </w:rPr>
              <w:t>Performance</w:t>
            </w:r>
          </w:p>
        </w:tc>
      </w:tr>
      <w:tr w:rsidR="007013EE" w14:paraId="2CA2276B" w14:textId="77777777">
        <w:tblPrEx>
          <w:tblCellMar>
            <w:top w:w="0" w:type="dxa"/>
            <w:bottom w:w="0" w:type="dxa"/>
          </w:tblCellMar>
        </w:tblPrEx>
        <w:tc>
          <w:tcPr>
            <w:tcW w:w="2500" w:type="dxa"/>
            <w:tcMar>
              <w:top w:w="40" w:type="dxa"/>
              <w:left w:w="90" w:type="dxa"/>
              <w:bottom w:w="40" w:type="dxa"/>
              <w:right w:w="90" w:type="dxa"/>
            </w:tcMar>
          </w:tcPr>
          <w:p w14:paraId="61AEBE09" w14:textId="77777777" w:rsidR="007013EE" w:rsidRDefault="00000000">
            <w:r>
              <w:rPr>
                <w:color w:val="111111"/>
                <w:sz w:val="18"/>
                <w:szCs w:val="18"/>
              </w:rPr>
              <w:t>A — Private / Speaking</w:t>
            </w:r>
          </w:p>
        </w:tc>
        <w:tc>
          <w:tcPr>
            <w:tcW w:w="2600" w:type="dxa"/>
            <w:tcMar>
              <w:top w:w="40" w:type="dxa"/>
              <w:left w:w="90" w:type="dxa"/>
              <w:bottom w:w="40" w:type="dxa"/>
              <w:right w:w="90" w:type="dxa"/>
            </w:tcMar>
          </w:tcPr>
          <w:p w14:paraId="07BD5609" w14:textId="77777777" w:rsidR="007013EE" w:rsidRDefault="00000000">
            <w:r>
              <w:rPr>
                <w:color w:val="111111"/>
                <w:sz w:val="18"/>
                <w:szCs w:val="18"/>
              </w:rPr>
              <w:t>USD $5,000 – $8,000</w:t>
            </w:r>
          </w:p>
        </w:tc>
        <w:tc>
          <w:tcPr>
            <w:tcW w:w="1200" w:type="dxa"/>
            <w:tcMar>
              <w:top w:w="40" w:type="dxa"/>
              <w:left w:w="90" w:type="dxa"/>
              <w:bottom w:w="40" w:type="dxa"/>
              <w:right w:w="90" w:type="dxa"/>
            </w:tcMar>
          </w:tcPr>
          <w:p w14:paraId="059A46EE" w14:textId="77777777" w:rsidR="007013EE" w:rsidRDefault="00000000">
            <w:r>
              <w:rPr>
                <w:color w:val="111111"/>
                <w:sz w:val="18"/>
                <w:szCs w:val="18"/>
              </w:rPr>
              <w:t>3–5</w:t>
            </w:r>
          </w:p>
        </w:tc>
        <w:tc>
          <w:tcPr>
            <w:tcW w:w="2500" w:type="dxa"/>
            <w:tcMar>
              <w:top w:w="40" w:type="dxa"/>
              <w:left w:w="90" w:type="dxa"/>
              <w:bottom w:w="40" w:type="dxa"/>
              <w:right w:w="90" w:type="dxa"/>
            </w:tcMar>
          </w:tcPr>
          <w:p w14:paraId="0A9FB9A8" w14:textId="77777777" w:rsidR="007013EE" w:rsidRDefault="00000000">
            <w:r>
              <w:rPr>
                <w:color w:val="111111"/>
                <w:sz w:val="18"/>
                <w:szCs w:val="18"/>
              </w:rPr>
              <w:t>No performance</w:t>
            </w:r>
          </w:p>
        </w:tc>
      </w:tr>
      <w:tr w:rsidR="007013EE" w14:paraId="6F09CCFE" w14:textId="77777777">
        <w:tblPrEx>
          <w:tblCellMar>
            <w:top w:w="0" w:type="dxa"/>
            <w:bottom w:w="0" w:type="dxa"/>
          </w:tblCellMar>
        </w:tblPrEx>
        <w:tc>
          <w:tcPr>
            <w:tcW w:w="2500" w:type="dxa"/>
            <w:tcMar>
              <w:top w:w="40" w:type="dxa"/>
              <w:left w:w="90" w:type="dxa"/>
              <w:bottom w:w="40" w:type="dxa"/>
              <w:right w:w="90" w:type="dxa"/>
            </w:tcMar>
          </w:tcPr>
          <w:p w14:paraId="63CEEEFD" w14:textId="77777777" w:rsidR="007013EE" w:rsidRDefault="00000000">
            <w:r>
              <w:rPr>
                <w:color w:val="111111"/>
                <w:sz w:val="18"/>
                <w:szCs w:val="18"/>
              </w:rPr>
              <w:t>B — Club / Selector</w:t>
            </w:r>
          </w:p>
        </w:tc>
        <w:tc>
          <w:tcPr>
            <w:tcW w:w="2600" w:type="dxa"/>
            <w:tcMar>
              <w:top w:w="40" w:type="dxa"/>
              <w:left w:w="90" w:type="dxa"/>
              <w:bottom w:w="40" w:type="dxa"/>
              <w:right w:w="90" w:type="dxa"/>
            </w:tcMar>
          </w:tcPr>
          <w:p w14:paraId="14B345D1" w14:textId="77777777" w:rsidR="007013EE" w:rsidRDefault="00000000">
            <w:r>
              <w:rPr>
                <w:color w:val="111111"/>
                <w:sz w:val="18"/>
                <w:szCs w:val="18"/>
              </w:rPr>
              <w:t>USD $8,000 – $12,000</w:t>
            </w:r>
          </w:p>
        </w:tc>
        <w:tc>
          <w:tcPr>
            <w:tcW w:w="1200" w:type="dxa"/>
            <w:tcMar>
              <w:top w:w="40" w:type="dxa"/>
              <w:left w:w="90" w:type="dxa"/>
              <w:bottom w:w="40" w:type="dxa"/>
              <w:right w:w="90" w:type="dxa"/>
            </w:tcMar>
          </w:tcPr>
          <w:p w14:paraId="3C8A179A" w14:textId="77777777" w:rsidR="007013EE" w:rsidRDefault="00000000">
            <w:r>
              <w:rPr>
                <w:color w:val="111111"/>
                <w:sz w:val="18"/>
                <w:szCs w:val="18"/>
              </w:rPr>
              <w:t>3–7</w:t>
            </w:r>
          </w:p>
        </w:tc>
        <w:tc>
          <w:tcPr>
            <w:tcW w:w="2500" w:type="dxa"/>
            <w:tcMar>
              <w:top w:w="40" w:type="dxa"/>
              <w:left w:w="90" w:type="dxa"/>
              <w:bottom w:w="40" w:type="dxa"/>
              <w:right w:w="90" w:type="dxa"/>
            </w:tcMar>
          </w:tcPr>
          <w:p w14:paraId="18B83D06" w14:textId="77777777" w:rsidR="007013EE" w:rsidRDefault="00000000">
            <w:r>
              <w:rPr>
                <w:color w:val="111111"/>
                <w:sz w:val="18"/>
                <w:szCs w:val="18"/>
              </w:rPr>
              <w:t>30–45 min to tracks + DJ</w:t>
            </w:r>
          </w:p>
        </w:tc>
      </w:tr>
      <w:tr w:rsidR="007013EE" w14:paraId="51A89BA0" w14:textId="77777777">
        <w:tblPrEx>
          <w:tblCellMar>
            <w:top w:w="0" w:type="dxa"/>
            <w:bottom w:w="0" w:type="dxa"/>
          </w:tblCellMar>
        </w:tblPrEx>
        <w:tc>
          <w:tcPr>
            <w:tcW w:w="2500" w:type="dxa"/>
            <w:tcMar>
              <w:top w:w="40" w:type="dxa"/>
              <w:left w:w="90" w:type="dxa"/>
              <w:bottom w:w="40" w:type="dxa"/>
              <w:right w:w="90" w:type="dxa"/>
            </w:tcMar>
          </w:tcPr>
          <w:p w14:paraId="660A26DB" w14:textId="77777777" w:rsidR="007013EE" w:rsidRDefault="00000000">
            <w:r>
              <w:rPr>
                <w:color w:val="111111"/>
                <w:sz w:val="18"/>
                <w:szCs w:val="18"/>
              </w:rPr>
              <w:t>C — Concert / Festival</w:t>
            </w:r>
          </w:p>
        </w:tc>
        <w:tc>
          <w:tcPr>
            <w:tcW w:w="2600" w:type="dxa"/>
            <w:tcMar>
              <w:top w:w="40" w:type="dxa"/>
              <w:left w:w="90" w:type="dxa"/>
              <w:bottom w:w="40" w:type="dxa"/>
              <w:right w:w="90" w:type="dxa"/>
            </w:tcMar>
          </w:tcPr>
          <w:p w14:paraId="2E817FB1" w14:textId="77777777" w:rsidR="007013EE" w:rsidRDefault="00000000">
            <w:r>
              <w:rPr>
                <w:color w:val="111111"/>
                <w:sz w:val="18"/>
                <w:szCs w:val="18"/>
              </w:rPr>
              <w:t>USD $12,000 – $25,000</w:t>
            </w:r>
          </w:p>
        </w:tc>
        <w:tc>
          <w:tcPr>
            <w:tcW w:w="1200" w:type="dxa"/>
            <w:tcMar>
              <w:top w:w="40" w:type="dxa"/>
              <w:left w:w="90" w:type="dxa"/>
              <w:bottom w:w="40" w:type="dxa"/>
              <w:right w:w="90" w:type="dxa"/>
            </w:tcMar>
          </w:tcPr>
          <w:p w14:paraId="390C84DD" w14:textId="77777777" w:rsidR="007013EE" w:rsidRDefault="00000000">
            <w:r>
              <w:rPr>
                <w:color w:val="111111"/>
                <w:sz w:val="18"/>
                <w:szCs w:val="18"/>
              </w:rPr>
              <w:t>9–21</w:t>
            </w:r>
          </w:p>
        </w:tc>
        <w:tc>
          <w:tcPr>
            <w:tcW w:w="2500" w:type="dxa"/>
            <w:tcMar>
              <w:top w:w="40" w:type="dxa"/>
              <w:left w:w="90" w:type="dxa"/>
              <w:bottom w:w="40" w:type="dxa"/>
              <w:right w:w="90" w:type="dxa"/>
            </w:tcMar>
          </w:tcPr>
          <w:p w14:paraId="3051EAC7" w14:textId="77777777" w:rsidR="007013EE" w:rsidRDefault="00000000">
            <w:r>
              <w:rPr>
                <w:color w:val="111111"/>
                <w:sz w:val="18"/>
                <w:szCs w:val="18"/>
              </w:rPr>
              <w:t>5- or 17-piece live band</w:t>
            </w:r>
          </w:p>
        </w:tc>
      </w:tr>
      <w:tr w:rsidR="007013EE" w14:paraId="78D79496" w14:textId="77777777">
        <w:tblPrEx>
          <w:tblCellMar>
            <w:top w:w="0" w:type="dxa"/>
            <w:bottom w:w="0" w:type="dxa"/>
          </w:tblCellMar>
        </w:tblPrEx>
        <w:tc>
          <w:tcPr>
            <w:tcW w:w="2500" w:type="dxa"/>
            <w:tcMar>
              <w:top w:w="40" w:type="dxa"/>
              <w:left w:w="90" w:type="dxa"/>
              <w:bottom w:w="40" w:type="dxa"/>
              <w:right w:w="90" w:type="dxa"/>
            </w:tcMar>
          </w:tcPr>
          <w:p w14:paraId="4C671FF7" w14:textId="77777777" w:rsidR="007013EE" w:rsidRDefault="00000000">
            <w:r>
              <w:rPr>
                <w:color w:val="111111"/>
                <w:sz w:val="18"/>
                <w:szCs w:val="18"/>
              </w:rPr>
              <w:t>Full Tour</w:t>
            </w:r>
          </w:p>
        </w:tc>
        <w:tc>
          <w:tcPr>
            <w:tcW w:w="2600" w:type="dxa"/>
            <w:tcMar>
              <w:top w:w="40" w:type="dxa"/>
              <w:left w:w="90" w:type="dxa"/>
              <w:bottom w:w="40" w:type="dxa"/>
              <w:right w:w="90" w:type="dxa"/>
            </w:tcMar>
          </w:tcPr>
          <w:p w14:paraId="2B423494" w14:textId="77777777" w:rsidR="007013EE" w:rsidRDefault="00000000">
            <w:r>
              <w:rPr>
                <w:color w:val="111111"/>
                <w:sz w:val="18"/>
                <w:szCs w:val="18"/>
              </w:rPr>
              <w:t>By schedule</w:t>
            </w:r>
          </w:p>
        </w:tc>
        <w:tc>
          <w:tcPr>
            <w:tcW w:w="1200" w:type="dxa"/>
            <w:tcMar>
              <w:top w:w="40" w:type="dxa"/>
              <w:left w:w="90" w:type="dxa"/>
              <w:bottom w:w="40" w:type="dxa"/>
              <w:right w:w="90" w:type="dxa"/>
            </w:tcMar>
          </w:tcPr>
          <w:p w14:paraId="25E7D02F" w14:textId="77777777" w:rsidR="007013EE" w:rsidRDefault="00000000">
            <w:r>
              <w:rPr>
                <w:color w:val="111111"/>
                <w:sz w:val="18"/>
                <w:szCs w:val="18"/>
              </w:rPr>
              <w:t>Varies</w:t>
            </w:r>
          </w:p>
        </w:tc>
        <w:tc>
          <w:tcPr>
            <w:tcW w:w="2500" w:type="dxa"/>
            <w:tcMar>
              <w:top w:w="40" w:type="dxa"/>
              <w:left w:w="90" w:type="dxa"/>
              <w:bottom w:w="40" w:type="dxa"/>
              <w:right w:w="90" w:type="dxa"/>
            </w:tcMar>
          </w:tcPr>
          <w:p w14:paraId="492A5A50" w14:textId="77777777" w:rsidR="007013EE" w:rsidRDefault="00000000">
            <w:r>
              <w:rPr>
                <w:color w:val="111111"/>
                <w:sz w:val="18"/>
                <w:szCs w:val="18"/>
              </w:rPr>
              <w:t>Mixed tiers, 3–9 weeks</w:t>
            </w:r>
          </w:p>
        </w:tc>
      </w:tr>
    </w:tbl>
    <w:p w14:paraId="016C436B" w14:textId="669D1420" w:rsidR="007013EE" w:rsidRDefault="004B798F">
      <w:pPr>
        <w:spacing w:before="120" w:after="40"/>
      </w:pPr>
      <w:r>
        <w:rPr>
          <w:b/>
          <w:bCs/>
          <w:caps/>
          <w:color w:val="111111"/>
        </w:rPr>
        <w:br/>
      </w:r>
      <w:r w:rsidR="00000000">
        <w:rPr>
          <w:b/>
          <w:bCs/>
          <w:caps/>
          <w:color w:val="111111"/>
        </w:rPr>
        <w:t>1. Fee &amp; Deposit</w:t>
      </w:r>
    </w:p>
    <w:p w14:paraId="31631C31" w14:textId="77777777" w:rsidR="007013EE" w:rsidRDefault="00000000">
      <w:pPr>
        <w:spacing w:after="90"/>
      </w:pPr>
      <w:r>
        <w:rPr>
          <w:color w:val="111111"/>
        </w:rPr>
        <w:t>Total artist fee: USD $[____], exclusive of travel &amp; accommodation. Fifty percent (50%) non-refundable deposit due on execution; balance due in full on or before the performance date by wire to [ACCOUNT DETAILS]. Cash balances, if any, paid to Management before performance.</w:t>
      </w:r>
    </w:p>
    <w:p w14:paraId="423D3FBF" w14:textId="331A0663" w:rsidR="007013EE" w:rsidRDefault="004B798F">
      <w:pPr>
        <w:spacing w:before="120" w:after="40"/>
      </w:pPr>
      <w:r>
        <w:rPr>
          <w:b/>
          <w:bCs/>
          <w:caps/>
          <w:color w:val="111111"/>
        </w:rPr>
        <w:br/>
      </w:r>
      <w:r w:rsidR="00000000">
        <w:rPr>
          <w:b/>
          <w:bCs/>
          <w:caps/>
          <w:color w:val="111111"/>
        </w:rPr>
        <w:t>2. Travel &amp; Accommodation</w:t>
      </w:r>
    </w:p>
    <w:p w14:paraId="42C34D5A" w14:textId="77777777" w:rsidR="007013EE" w:rsidRDefault="00000000">
      <w:pPr>
        <w:spacing w:after="90"/>
      </w:pPr>
      <w:r>
        <w:rPr>
          <w:color w:val="111111"/>
        </w:rPr>
        <w:t>Purchaser provides and pays for all travel (international and local), accommodation, ground transport, and per diems for the full travelling party per the attached Hospitality Rider, in addition to the artist fee.</w:t>
      </w:r>
    </w:p>
    <w:p w14:paraId="597B5873" w14:textId="0873D9FC" w:rsidR="007013EE" w:rsidRDefault="004B798F">
      <w:pPr>
        <w:spacing w:before="120" w:after="40"/>
      </w:pPr>
      <w:r>
        <w:rPr>
          <w:b/>
          <w:bCs/>
          <w:caps/>
          <w:color w:val="111111"/>
        </w:rPr>
        <w:br/>
      </w:r>
      <w:r w:rsidR="00000000">
        <w:rPr>
          <w:b/>
          <w:bCs/>
          <w:caps/>
          <w:color w:val="111111"/>
        </w:rPr>
        <w:t>3. Visas &amp; Work Permits</w:t>
      </w:r>
    </w:p>
    <w:p w14:paraId="6BFD1D0D" w14:textId="77777777" w:rsidR="007013EE" w:rsidRDefault="00000000">
      <w:pPr>
        <w:spacing w:after="90"/>
      </w:pPr>
      <w:r>
        <w:rPr>
          <w:color w:val="111111"/>
        </w:rPr>
        <w:t>Purchaser is responsible for securing and paying for all visas, work permits, and immigration clearances required for Artist and the full travelling party, and for issuing timely letters of invitation and any documentation required by the relevant authorities. Failure to secure same is not a default by Artist.</w:t>
      </w:r>
    </w:p>
    <w:p w14:paraId="68505D6D" w14:textId="5F7E601A" w:rsidR="007013EE" w:rsidRDefault="004B798F">
      <w:pPr>
        <w:spacing w:before="120" w:after="40"/>
      </w:pPr>
      <w:r>
        <w:rPr>
          <w:b/>
          <w:bCs/>
          <w:caps/>
          <w:color w:val="111111"/>
        </w:rPr>
        <w:br/>
      </w:r>
      <w:r w:rsidR="00000000">
        <w:rPr>
          <w:b/>
          <w:bCs/>
          <w:caps/>
          <w:color w:val="111111"/>
        </w:rPr>
        <w:t>4. Riders</w:t>
      </w:r>
    </w:p>
    <w:p w14:paraId="6E1D1967" w14:textId="77777777" w:rsidR="007013EE" w:rsidRDefault="00000000">
      <w:pPr>
        <w:spacing w:after="90"/>
      </w:pPr>
      <w:r>
        <w:rPr>
          <w:color w:val="111111"/>
        </w:rPr>
        <w:t>The attached Technical &amp; Artist Rider and Hospitality Rider are incorporated by reference and are the responsibility of the Purchaser. Selected tier options govern scope.</w:t>
      </w:r>
    </w:p>
    <w:p w14:paraId="6D647974" w14:textId="0E39B132" w:rsidR="007013EE" w:rsidRDefault="004B798F">
      <w:pPr>
        <w:spacing w:before="120" w:after="40"/>
      </w:pPr>
      <w:r>
        <w:rPr>
          <w:b/>
          <w:bCs/>
          <w:caps/>
          <w:color w:val="111111"/>
        </w:rPr>
        <w:br/>
      </w:r>
      <w:r w:rsidR="00000000">
        <w:rPr>
          <w:b/>
          <w:bCs/>
          <w:caps/>
          <w:color w:val="111111"/>
        </w:rPr>
        <w:t>5. Billing &amp; Promotion</w:t>
      </w:r>
    </w:p>
    <w:p w14:paraId="42944CB4" w14:textId="43DF5E0F" w:rsidR="007013EE" w:rsidRDefault="00000000">
      <w:pPr>
        <w:spacing w:after="90"/>
      </w:pPr>
      <w:r>
        <w:rPr>
          <w:color w:val="111111"/>
        </w:rPr>
        <w:t xml:space="preserve">Artist to receive [headline / </w:t>
      </w:r>
      <w:r w:rsidR="004B798F">
        <w:rPr>
          <w:color w:val="111111"/>
        </w:rPr>
        <w:t>as agreed</w:t>
      </w:r>
      <w:r>
        <w:rPr>
          <w:color w:val="111111"/>
        </w:rPr>
        <w:t>] billing. Purchaser may use Artist’s approved name, likeness, and materials solely to promote this engagement; no product/brand endorsement implied without written consent.</w:t>
      </w:r>
    </w:p>
    <w:p w14:paraId="4E4F6F14" w14:textId="77777777" w:rsidR="007013EE" w:rsidRDefault="00000000">
      <w:pPr>
        <w:spacing w:before="120" w:after="40"/>
      </w:pPr>
      <w:r>
        <w:rPr>
          <w:b/>
          <w:bCs/>
          <w:caps/>
          <w:color w:val="111111"/>
        </w:rPr>
        <w:lastRenderedPageBreak/>
        <w:t>6. Recording &amp; Broadcast</w:t>
      </w:r>
    </w:p>
    <w:p w14:paraId="58653C5D" w14:textId="77777777" w:rsidR="007013EE" w:rsidRDefault="00000000">
      <w:pPr>
        <w:spacing w:after="90"/>
      </w:pPr>
      <w:r>
        <w:rPr>
          <w:color w:val="111111"/>
        </w:rPr>
        <w:t>No audio, video, streaming, or broadcast of the performance without Artist’s prior written consent.</w:t>
      </w:r>
    </w:p>
    <w:p w14:paraId="3EC99D6B" w14:textId="6B28407C" w:rsidR="007013EE" w:rsidRDefault="004B798F">
      <w:pPr>
        <w:spacing w:before="120" w:after="40"/>
      </w:pPr>
      <w:r>
        <w:rPr>
          <w:b/>
          <w:bCs/>
          <w:caps/>
          <w:color w:val="111111"/>
        </w:rPr>
        <w:br/>
      </w:r>
      <w:r w:rsidR="00000000">
        <w:rPr>
          <w:b/>
          <w:bCs/>
          <w:caps/>
          <w:color w:val="111111"/>
        </w:rPr>
        <w:t>7. Merchandise</w:t>
      </w:r>
    </w:p>
    <w:p w14:paraId="57A8DF59" w14:textId="77777777" w:rsidR="007013EE" w:rsidRDefault="00000000">
      <w:pPr>
        <w:spacing w:after="90"/>
      </w:pPr>
      <w:r>
        <w:rPr>
          <w:color w:val="111111"/>
        </w:rPr>
        <w:t>Artist retains 100% of merchandise rights and income unless a venue rate is agreed in writing. RMG Merch Drop Series terms, where applicable, per separate schedule.</w:t>
      </w:r>
    </w:p>
    <w:p w14:paraId="048D2C22" w14:textId="023EC97D" w:rsidR="007013EE" w:rsidRDefault="004B798F">
      <w:pPr>
        <w:spacing w:before="120" w:after="40"/>
      </w:pPr>
      <w:r>
        <w:rPr>
          <w:b/>
          <w:bCs/>
          <w:caps/>
          <w:color w:val="111111"/>
        </w:rPr>
        <w:br/>
      </w:r>
      <w:r w:rsidR="00000000">
        <w:rPr>
          <w:b/>
          <w:bCs/>
          <w:caps/>
          <w:color w:val="111111"/>
        </w:rPr>
        <w:t>8. Cancellation</w:t>
      </w:r>
    </w:p>
    <w:p w14:paraId="36E2BCD0" w14:textId="77777777" w:rsidR="007013EE" w:rsidRDefault="00000000">
      <w:pPr>
        <w:spacing w:after="90"/>
      </w:pPr>
      <w:r>
        <w:rPr>
          <w:color w:val="111111"/>
        </w:rPr>
        <w:t>If Purchaser cancels, deposit is forfeit; cancellation within [30] days of the date obligates the full fee. If Artist cancels other than for force majeure, deposit is refunded.</w:t>
      </w:r>
    </w:p>
    <w:p w14:paraId="337254B3" w14:textId="3DC47E3A" w:rsidR="007013EE" w:rsidRDefault="004B798F">
      <w:pPr>
        <w:spacing w:before="120" w:after="40"/>
      </w:pPr>
      <w:r>
        <w:rPr>
          <w:b/>
          <w:bCs/>
          <w:caps/>
          <w:color w:val="111111"/>
        </w:rPr>
        <w:br/>
      </w:r>
      <w:r w:rsidR="00000000">
        <w:rPr>
          <w:b/>
          <w:bCs/>
          <w:caps/>
          <w:color w:val="111111"/>
        </w:rPr>
        <w:t>9. Force Majeure &amp; Weather</w:t>
      </w:r>
    </w:p>
    <w:p w14:paraId="44282866" w14:textId="77777777" w:rsidR="007013EE" w:rsidRDefault="00000000">
      <w:pPr>
        <w:spacing w:after="90"/>
      </w:pPr>
      <w:r>
        <w:rPr>
          <w:color w:val="111111"/>
        </w:rPr>
        <w:t>Neither party is liable for failure due to events beyond reasonable control. For outdoor shows, Purchaser ensures a safe covered stage; Artist need not perform where safety is compromised, without loss of fee.</w:t>
      </w:r>
    </w:p>
    <w:p w14:paraId="53A2B4EF" w14:textId="362B4B4B" w:rsidR="007013EE" w:rsidRDefault="004B798F">
      <w:pPr>
        <w:spacing w:before="120" w:after="40"/>
      </w:pPr>
      <w:r>
        <w:rPr>
          <w:b/>
          <w:bCs/>
          <w:caps/>
          <w:color w:val="111111"/>
        </w:rPr>
        <w:br/>
      </w:r>
      <w:r w:rsidR="00000000">
        <w:rPr>
          <w:b/>
          <w:bCs/>
          <w:caps/>
          <w:color w:val="111111"/>
        </w:rPr>
        <w:t>10. Insurance &amp; Indemnity</w:t>
      </w:r>
    </w:p>
    <w:p w14:paraId="24041389" w14:textId="77777777" w:rsidR="007013EE" w:rsidRDefault="00000000">
      <w:pPr>
        <w:spacing w:after="90"/>
      </w:pPr>
      <w:r>
        <w:rPr>
          <w:color w:val="111111"/>
        </w:rPr>
        <w:t>Purchaser maintains public liability insurance for the event and indemnifies Artist and Management against claims arising from the event, save for Artist’s gross negligence.</w:t>
      </w:r>
    </w:p>
    <w:p w14:paraId="4B6E3906" w14:textId="35F44D05" w:rsidR="007013EE" w:rsidRDefault="004B798F">
      <w:pPr>
        <w:spacing w:before="120" w:after="40"/>
      </w:pPr>
      <w:r>
        <w:rPr>
          <w:b/>
          <w:bCs/>
          <w:caps/>
          <w:color w:val="111111"/>
        </w:rPr>
        <w:br/>
      </w:r>
      <w:r w:rsidR="00000000">
        <w:rPr>
          <w:b/>
          <w:bCs/>
          <w:caps/>
          <w:color w:val="111111"/>
        </w:rPr>
        <w:t>11. Taxes</w:t>
      </w:r>
    </w:p>
    <w:p w14:paraId="5E8E753E" w14:textId="77777777" w:rsidR="007013EE" w:rsidRDefault="00000000">
      <w:pPr>
        <w:spacing w:after="90"/>
      </w:pPr>
      <w:r>
        <w:rPr>
          <w:color w:val="111111"/>
        </w:rPr>
        <w:t>Any withholding tax is [grossed up by Purchaser / handled per treaty with documentation]. Purchaser provides tax paperwork in advance.</w:t>
      </w:r>
    </w:p>
    <w:p w14:paraId="1A34B21A" w14:textId="783B8B4F" w:rsidR="007013EE" w:rsidRDefault="004B798F">
      <w:pPr>
        <w:spacing w:before="120" w:after="40"/>
      </w:pPr>
      <w:r>
        <w:rPr>
          <w:b/>
          <w:bCs/>
          <w:caps/>
          <w:color w:val="111111"/>
        </w:rPr>
        <w:br/>
      </w:r>
      <w:r w:rsidR="00000000">
        <w:rPr>
          <w:b/>
          <w:bCs/>
          <w:caps/>
          <w:color w:val="111111"/>
        </w:rPr>
        <w:t>12. Responsibilities</w:t>
      </w:r>
    </w:p>
    <w:p w14:paraId="72A15C78" w14:textId="77777777" w:rsidR="007013EE" w:rsidRDefault="00000000">
      <w:pPr>
        <w:spacing w:after="90"/>
      </w:pPr>
      <w:r>
        <w:rPr>
          <w:color w:val="111111"/>
        </w:rPr>
        <w:t>Purchaser: venue, production, riders, travel, accommodation, visas, security, insurance, permits, marketing. Management/Artist: performance, travelling-party manifest, advance cooperation, approved promo assets.</w:t>
      </w:r>
    </w:p>
    <w:p w14:paraId="33655D4F" w14:textId="1F5C5561" w:rsidR="007013EE" w:rsidRDefault="004B798F">
      <w:pPr>
        <w:spacing w:before="120" w:after="40"/>
      </w:pPr>
      <w:r>
        <w:rPr>
          <w:b/>
          <w:bCs/>
          <w:caps/>
          <w:color w:val="111111"/>
        </w:rPr>
        <w:br/>
      </w:r>
      <w:r w:rsidR="00000000">
        <w:rPr>
          <w:b/>
          <w:bCs/>
          <w:caps/>
          <w:color w:val="111111"/>
        </w:rPr>
        <w:t>13. Governing Law</w:t>
      </w:r>
    </w:p>
    <w:p w14:paraId="52B960F6" w14:textId="77777777" w:rsidR="007013EE" w:rsidRDefault="00000000">
      <w:pPr>
        <w:spacing w:after="90"/>
      </w:pPr>
      <w:r>
        <w:rPr>
          <w:color w:val="111111"/>
        </w:rPr>
        <w:t>This Agreement is governed by the laws of [JURISDICTION]. Disputes resolved by [venue/arbitration].</w:t>
      </w:r>
    </w:p>
    <w:p w14:paraId="2CC99F3A" w14:textId="3444317F" w:rsidR="007013EE" w:rsidRDefault="004B798F">
      <w:pPr>
        <w:spacing w:before="200" w:after="80"/>
      </w:pPr>
      <w:r>
        <w:rPr>
          <w:b/>
          <w:bCs/>
          <w:caps/>
        </w:rPr>
        <w:br/>
      </w:r>
      <w:r w:rsidR="00000000">
        <w:rPr>
          <w:b/>
          <w:bCs/>
          <w:caps/>
        </w:rPr>
        <w:t>AGREED &amp; ACCEPTED</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4300"/>
      </w:tblGrid>
      <w:tr w:rsidR="007013EE" w14:paraId="31D31D55" w14:textId="77777777">
        <w:tblPrEx>
          <w:tblCellMar>
            <w:top w:w="0" w:type="dxa"/>
            <w:bottom w:w="0" w:type="dxa"/>
          </w:tblCellMar>
        </w:tblPrEx>
        <w:trPr>
          <w:tblHeader/>
        </w:trPr>
        <w:tc>
          <w:tcPr>
            <w:tcW w:w="4300" w:type="dxa"/>
            <w:shd w:val="clear" w:color="auto" w:fill="F1EDE2"/>
            <w:tcMar>
              <w:top w:w="40" w:type="dxa"/>
              <w:left w:w="90" w:type="dxa"/>
              <w:bottom w:w="40" w:type="dxa"/>
              <w:right w:w="90" w:type="dxa"/>
            </w:tcMar>
          </w:tcPr>
          <w:p w14:paraId="4DEE3016" w14:textId="77777777" w:rsidR="007013EE" w:rsidRDefault="00000000">
            <w:r>
              <w:rPr>
                <w:b/>
                <w:bCs/>
                <w:caps/>
                <w:color w:val="111111"/>
                <w:sz w:val="17"/>
                <w:szCs w:val="17"/>
              </w:rPr>
              <w:t>Purchaser</w:t>
            </w:r>
          </w:p>
        </w:tc>
        <w:tc>
          <w:tcPr>
            <w:tcW w:w="4300" w:type="dxa"/>
            <w:shd w:val="clear" w:color="auto" w:fill="F1EDE2"/>
            <w:tcMar>
              <w:top w:w="40" w:type="dxa"/>
              <w:left w:w="90" w:type="dxa"/>
              <w:bottom w:w="40" w:type="dxa"/>
              <w:right w:w="90" w:type="dxa"/>
            </w:tcMar>
          </w:tcPr>
          <w:p w14:paraId="45B7A8CA" w14:textId="77777777" w:rsidR="007013EE" w:rsidRDefault="00000000">
            <w:r>
              <w:rPr>
                <w:b/>
                <w:bCs/>
                <w:caps/>
                <w:color w:val="111111"/>
                <w:sz w:val="17"/>
                <w:szCs w:val="17"/>
              </w:rPr>
              <w:t>Artist / Management</w:t>
            </w:r>
          </w:p>
        </w:tc>
      </w:tr>
      <w:tr w:rsidR="007013EE" w14:paraId="12932CF4" w14:textId="77777777" w:rsidTr="004B798F">
        <w:tblPrEx>
          <w:tblCellMar>
            <w:top w:w="0" w:type="dxa"/>
            <w:bottom w:w="0" w:type="dxa"/>
          </w:tblCellMar>
        </w:tblPrEx>
        <w:trPr>
          <w:trHeight w:val="432"/>
        </w:trPr>
        <w:tc>
          <w:tcPr>
            <w:tcW w:w="4300" w:type="dxa"/>
            <w:tcMar>
              <w:top w:w="40" w:type="dxa"/>
              <w:left w:w="90" w:type="dxa"/>
              <w:bottom w:w="40" w:type="dxa"/>
              <w:right w:w="90" w:type="dxa"/>
            </w:tcMar>
            <w:vAlign w:val="center"/>
          </w:tcPr>
          <w:p w14:paraId="0B191874" w14:textId="77777777" w:rsidR="007013EE" w:rsidRDefault="00000000" w:rsidP="004B798F">
            <w:r>
              <w:rPr>
                <w:color w:val="111111"/>
                <w:sz w:val="18"/>
                <w:szCs w:val="18"/>
              </w:rPr>
              <w:t>Signature: ____________________</w:t>
            </w:r>
          </w:p>
        </w:tc>
        <w:tc>
          <w:tcPr>
            <w:tcW w:w="4300" w:type="dxa"/>
            <w:tcMar>
              <w:top w:w="40" w:type="dxa"/>
              <w:left w:w="90" w:type="dxa"/>
              <w:bottom w:w="40" w:type="dxa"/>
              <w:right w:w="90" w:type="dxa"/>
            </w:tcMar>
            <w:vAlign w:val="center"/>
          </w:tcPr>
          <w:p w14:paraId="5CCBD40F" w14:textId="77777777" w:rsidR="007013EE" w:rsidRDefault="00000000" w:rsidP="004B798F">
            <w:r>
              <w:rPr>
                <w:color w:val="111111"/>
                <w:sz w:val="18"/>
                <w:szCs w:val="18"/>
              </w:rPr>
              <w:t>Signature: ____________________</w:t>
            </w:r>
          </w:p>
        </w:tc>
      </w:tr>
      <w:tr w:rsidR="007013EE" w14:paraId="6F3A186C" w14:textId="77777777" w:rsidTr="004B798F">
        <w:tblPrEx>
          <w:tblCellMar>
            <w:top w:w="0" w:type="dxa"/>
            <w:bottom w:w="0" w:type="dxa"/>
          </w:tblCellMar>
        </w:tblPrEx>
        <w:trPr>
          <w:trHeight w:val="432"/>
        </w:trPr>
        <w:tc>
          <w:tcPr>
            <w:tcW w:w="4300" w:type="dxa"/>
            <w:tcMar>
              <w:top w:w="40" w:type="dxa"/>
              <w:left w:w="90" w:type="dxa"/>
              <w:bottom w:w="40" w:type="dxa"/>
              <w:right w:w="90" w:type="dxa"/>
            </w:tcMar>
            <w:vAlign w:val="center"/>
          </w:tcPr>
          <w:p w14:paraId="33303687" w14:textId="77777777" w:rsidR="007013EE" w:rsidRDefault="00000000" w:rsidP="004B798F">
            <w:r>
              <w:rPr>
                <w:color w:val="111111"/>
                <w:sz w:val="18"/>
                <w:szCs w:val="18"/>
              </w:rPr>
              <w:t>Name: [__________]</w:t>
            </w:r>
          </w:p>
        </w:tc>
        <w:tc>
          <w:tcPr>
            <w:tcW w:w="4300" w:type="dxa"/>
            <w:tcMar>
              <w:top w:w="40" w:type="dxa"/>
              <w:left w:w="90" w:type="dxa"/>
              <w:bottom w:w="40" w:type="dxa"/>
              <w:right w:w="90" w:type="dxa"/>
            </w:tcMar>
            <w:vAlign w:val="center"/>
          </w:tcPr>
          <w:p w14:paraId="5BA8A11F" w14:textId="77777777" w:rsidR="007013EE" w:rsidRDefault="00000000" w:rsidP="004B798F">
            <w:r>
              <w:rPr>
                <w:color w:val="111111"/>
                <w:sz w:val="18"/>
                <w:szCs w:val="18"/>
              </w:rPr>
              <w:t>Name: [__________]</w:t>
            </w:r>
          </w:p>
        </w:tc>
      </w:tr>
      <w:tr w:rsidR="007013EE" w14:paraId="2F5FE4C1" w14:textId="77777777" w:rsidTr="004B798F">
        <w:tblPrEx>
          <w:tblCellMar>
            <w:top w:w="0" w:type="dxa"/>
            <w:bottom w:w="0" w:type="dxa"/>
          </w:tblCellMar>
        </w:tblPrEx>
        <w:trPr>
          <w:trHeight w:val="432"/>
        </w:trPr>
        <w:tc>
          <w:tcPr>
            <w:tcW w:w="4300" w:type="dxa"/>
            <w:tcMar>
              <w:top w:w="40" w:type="dxa"/>
              <w:left w:w="90" w:type="dxa"/>
              <w:bottom w:w="40" w:type="dxa"/>
              <w:right w:w="90" w:type="dxa"/>
            </w:tcMar>
            <w:vAlign w:val="center"/>
          </w:tcPr>
          <w:p w14:paraId="22C7D23C" w14:textId="77777777" w:rsidR="007013EE" w:rsidRDefault="00000000" w:rsidP="004B798F">
            <w:r>
              <w:rPr>
                <w:color w:val="111111"/>
                <w:sz w:val="18"/>
                <w:szCs w:val="18"/>
              </w:rPr>
              <w:t>Title: [__________]</w:t>
            </w:r>
          </w:p>
        </w:tc>
        <w:tc>
          <w:tcPr>
            <w:tcW w:w="4300" w:type="dxa"/>
            <w:tcMar>
              <w:top w:w="40" w:type="dxa"/>
              <w:left w:w="90" w:type="dxa"/>
              <w:bottom w:w="40" w:type="dxa"/>
              <w:right w:w="90" w:type="dxa"/>
            </w:tcMar>
            <w:vAlign w:val="center"/>
          </w:tcPr>
          <w:p w14:paraId="66D909F5" w14:textId="77777777" w:rsidR="007013EE" w:rsidRDefault="00000000" w:rsidP="004B798F">
            <w:r>
              <w:rPr>
                <w:color w:val="111111"/>
                <w:sz w:val="18"/>
                <w:szCs w:val="18"/>
              </w:rPr>
              <w:t>Title: [__________]</w:t>
            </w:r>
          </w:p>
        </w:tc>
      </w:tr>
      <w:tr w:rsidR="007013EE" w14:paraId="1377812C" w14:textId="77777777" w:rsidTr="004B798F">
        <w:tblPrEx>
          <w:tblCellMar>
            <w:top w:w="0" w:type="dxa"/>
            <w:bottom w:w="0" w:type="dxa"/>
          </w:tblCellMar>
        </w:tblPrEx>
        <w:trPr>
          <w:trHeight w:val="432"/>
        </w:trPr>
        <w:tc>
          <w:tcPr>
            <w:tcW w:w="4300" w:type="dxa"/>
            <w:tcMar>
              <w:top w:w="40" w:type="dxa"/>
              <w:left w:w="90" w:type="dxa"/>
              <w:bottom w:w="40" w:type="dxa"/>
              <w:right w:w="90" w:type="dxa"/>
            </w:tcMar>
            <w:vAlign w:val="center"/>
          </w:tcPr>
          <w:p w14:paraId="0CD79768" w14:textId="77777777" w:rsidR="007013EE" w:rsidRDefault="00000000" w:rsidP="004B798F">
            <w:r>
              <w:rPr>
                <w:color w:val="111111"/>
                <w:sz w:val="18"/>
                <w:szCs w:val="18"/>
              </w:rPr>
              <w:t>Date: [__________]</w:t>
            </w:r>
          </w:p>
        </w:tc>
        <w:tc>
          <w:tcPr>
            <w:tcW w:w="4300" w:type="dxa"/>
            <w:tcMar>
              <w:top w:w="40" w:type="dxa"/>
              <w:left w:w="90" w:type="dxa"/>
              <w:bottom w:w="40" w:type="dxa"/>
              <w:right w:w="90" w:type="dxa"/>
            </w:tcMar>
            <w:vAlign w:val="center"/>
          </w:tcPr>
          <w:p w14:paraId="45D83BB6" w14:textId="77777777" w:rsidR="007013EE" w:rsidRDefault="00000000" w:rsidP="004B798F">
            <w:r>
              <w:rPr>
                <w:color w:val="111111"/>
                <w:sz w:val="18"/>
                <w:szCs w:val="18"/>
              </w:rPr>
              <w:t>Date: [__________]</w:t>
            </w:r>
          </w:p>
        </w:tc>
      </w:tr>
    </w:tbl>
    <w:p w14:paraId="6AA33678" w14:textId="75750FC1" w:rsidR="007013EE" w:rsidRDefault="004B798F">
      <w:pPr>
        <w:pBdr>
          <w:bottom w:val="single" w:sz="6" w:space="0" w:color="DDDDDD"/>
        </w:pBdr>
        <w:spacing w:before="40" w:after="120"/>
      </w:pPr>
      <w:r>
        <w:br/>
      </w:r>
      <w:r>
        <w:br/>
      </w:r>
      <w:r>
        <w:br/>
      </w:r>
      <w:r>
        <w:br/>
      </w:r>
      <w:r>
        <w:br/>
      </w:r>
    </w:p>
    <w:p w14:paraId="126D905C" w14:textId="02926C29" w:rsidR="007013EE" w:rsidRDefault="00000000">
      <w:pPr>
        <w:spacing w:before="60"/>
      </w:pPr>
      <w:r>
        <w:rPr>
          <w:color w:val="555555"/>
          <w:sz w:val="16"/>
          <w:szCs w:val="16"/>
        </w:rPr>
        <w:t xml:space="preserve">Big Youth Music Ltd.  </w:t>
      </w:r>
      <w:r w:rsidR="004B798F">
        <w:rPr>
          <w:color w:val="555555"/>
          <w:sz w:val="16"/>
          <w:szCs w:val="16"/>
        </w:rPr>
        <w:t>· Management</w:t>
      </w:r>
      <w:r>
        <w:rPr>
          <w:color w:val="555555"/>
          <w:sz w:val="16"/>
          <w:szCs w:val="16"/>
        </w:rPr>
        <w:t xml:space="preserve">: Rud3 Music </w:t>
      </w:r>
      <w:r w:rsidR="004B798F">
        <w:rPr>
          <w:color w:val="555555"/>
          <w:sz w:val="16"/>
          <w:szCs w:val="16"/>
        </w:rPr>
        <w:t>Management · Partnered</w:t>
      </w:r>
      <w:r>
        <w:rPr>
          <w:color w:val="555555"/>
          <w:sz w:val="16"/>
          <w:szCs w:val="16"/>
        </w:rPr>
        <w:t xml:space="preserve"> with &amp; Powered by Reggae Music Global Inc.</w:t>
      </w:r>
    </w:p>
    <w:p w14:paraId="1047C914" w14:textId="71823D7E" w:rsidR="007013EE" w:rsidRDefault="004B798F">
      <w:r>
        <w:rPr>
          <w:color w:val="555555"/>
          <w:sz w:val="16"/>
          <w:szCs w:val="16"/>
        </w:rPr>
        <w:t>bookings@bigyouthmusic.com · +</w:t>
      </w:r>
      <w:r w:rsidR="00000000">
        <w:rPr>
          <w:color w:val="555555"/>
          <w:sz w:val="16"/>
          <w:szCs w:val="16"/>
        </w:rPr>
        <w:t xml:space="preserve">1 305 783 </w:t>
      </w:r>
      <w:r>
        <w:rPr>
          <w:color w:val="555555"/>
          <w:sz w:val="16"/>
          <w:szCs w:val="16"/>
        </w:rPr>
        <w:t xml:space="preserve">7282 </w:t>
      </w:r>
      <w:proofErr w:type="gramStart"/>
      <w:r>
        <w:rPr>
          <w:color w:val="555555"/>
          <w:sz w:val="16"/>
          <w:szCs w:val="16"/>
        </w:rPr>
        <w:t>·</w:t>
      </w:r>
      <w:r w:rsidR="00000000">
        <w:rPr>
          <w:color w:val="555555"/>
          <w:sz w:val="16"/>
          <w:szCs w:val="16"/>
        </w:rPr>
        <w:t xml:space="preserve">  +</w:t>
      </w:r>
      <w:proofErr w:type="gramEnd"/>
      <w:r w:rsidR="00000000">
        <w:rPr>
          <w:color w:val="555555"/>
          <w:sz w:val="16"/>
          <w:szCs w:val="16"/>
        </w:rPr>
        <w:t>1 786 614 6908</w:t>
      </w:r>
    </w:p>
    <w:sectPr w:rsidR="007013EE">
      <w:pgSz w:w="12240" w:h="15840"/>
      <w:pgMar w:top="1160" w:right="1200" w:bottom="116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20D28"/>
    <w:multiLevelType w:val="hybridMultilevel"/>
    <w:tmpl w:val="E76A6798"/>
    <w:lvl w:ilvl="0" w:tplc="CBEA7FAC">
      <w:start w:val="1"/>
      <w:numFmt w:val="bullet"/>
      <w:lvlText w:val="●"/>
      <w:lvlJc w:val="left"/>
      <w:pPr>
        <w:ind w:left="720" w:hanging="360"/>
      </w:pPr>
    </w:lvl>
    <w:lvl w:ilvl="1" w:tplc="63DA3582">
      <w:start w:val="1"/>
      <w:numFmt w:val="bullet"/>
      <w:lvlText w:val="○"/>
      <w:lvlJc w:val="left"/>
      <w:pPr>
        <w:ind w:left="1440" w:hanging="360"/>
      </w:pPr>
    </w:lvl>
    <w:lvl w:ilvl="2" w:tplc="1A241FC0">
      <w:start w:val="1"/>
      <w:numFmt w:val="bullet"/>
      <w:lvlText w:val="■"/>
      <w:lvlJc w:val="left"/>
      <w:pPr>
        <w:ind w:left="2160" w:hanging="360"/>
      </w:pPr>
    </w:lvl>
    <w:lvl w:ilvl="3" w:tplc="8D521B38">
      <w:start w:val="1"/>
      <w:numFmt w:val="bullet"/>
      <w:lvlText w:val="●"/>
      <w:lvlJc w:val="left"/>
      <w:pPr>
        <w:ind w:left="2880" w:hanging="360"/>
      </w:pPr>
    </w:lvl>
    <w:lvl w:ilvl="4" w:tplc="A3487560">
      <w:start w:val="1"/>
      <w:numFmt w:val="bullet"/>
      <w:lvlText w:val="○"/>
      <w:lvlJc w:val="left"/>
      <w:pPr>
        <w:ind w:left="3600" w:hanging="360"/>
      </w:pPr>
    </w:lvl>
    <w:lvl w:ilvl="5" w:tplc="4D8A121A">
      <w:start w:val="1"/>
      <w:numFmt w:val="bullet"/>
      <w:lvlText w:val="■"/>
      <w:lvlJc w:val="left"/>
      <w:pPr>
        <w:ind w:left="4320" w:hanging="360"/>
      </w:pPr>
    </w:lvl>
    <w:lvl w:ilvl="6" w:tplc="D3EA4524">
      <w:start w:val="1"/>
      <w:numFmt w:val="bullet"/>
      <w:lvlText w:val="●"/>
      <w:lvlJc w:val="left"/>
      <w:pPr>
        <w:ind w:left="5040" w:hanging="360"/>
      </w:pPr>
    </w:lvl>
    <w:lvl w:ilvl="7" w:tplc="C8C6FD9E">
      <w:start w:val="1"/>
      <w:numFmt w:val="bullet"/>
      <w:lvlText w:val="●"/>
      <w:lvlJc w:val="left"/>
      <w:pPr>
        <w:ind w:left="5760" w:hanging="360"/>
      </w:pPr>
    </w:lvl>
    <w:lvl w:ilvl="8" w:tplc="226848C2">
      <w:start w:val="1"/>
      <w:numFmt w:val="bullet"/>
      <w:lvlText w:val="●"/>
      <w:lvlJc w:val="left"/>
      <w:pPr>
        <w:ind w:left="6480" w:hanging="360"/>
      </w:pPr>
    </w:lvl>
  </w:abstractNum>
  <w:num w:numId="1" w16cid:durableId="12788726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3EE"/>
    <w:rsid w:val="004B798F"/>
    <w:rsid w:val="007013EE"/>
    <w:rsid w:val="007B3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1838A8"/>
  <w15:docId w15:val="{CF3EBFB5-5213-8B4C-ADCD-845CCBA18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593</Words>
  <Characters>3382</Characters>
  <Application>Microsoft Office Word</Application>
  <DocSecurity>0</DocSecurity>
  <Lines>28</Lines>
  <Paragraphs>7</Paragraphs>
  <ScaleCrop>false</ScaleCrop>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Jason Chantrelle</cp:lastModifiedBy>
  <cp:revision>2</cp:revision>
  <dcterms:created xsi:type="dcterms:W3CDTF">2026-09-20T01:32:00Z</dcterms:created>
  <dcterms:modified xsi:type="dcterms:W3CDTF">2026-09-20T05:28:00Z</dcterms:modified>
</cp:coreProperties>
</file>